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478" w:rsidRDefault="002A1478" w:rsidP="0078095D">
      <w:pPr>
        <w:pStyle w:val="2"/>
        <w:tabs>
          <w:tab w:val="left" w:pos="7200"/>
        </w:tabs>
        <w:spacing w:line="240" w:lineRule="auto"/>
        <w:ind w:left="0" w:right="0" w:firstLine="0"/>
        <w:jc w:val="center"/>
        <w:rPr>
          <w:szCs w:val="28"/>
        </w:rPr>
      </w:pPr>
      <w:r>
        <w:rPr>
          <w:szCs w:val="28"/>
        </w:rPr>
        <w:t xml:space="preserve">Примерная форма </w:t>
      </w:r>
    </w:p>
    <w:p w:rsidR="004B7DA2" w:rsidRPr="00AB08E8" w:rsidRDefault="002A1478" w:rsidP="0078095D">
      <w:pPr>
        <w:pStyle w:val="2"/>
        <w:tabs>
          <w:tab w:val="left" w:pos="7200"/>
        </w:tabs>
        <w:spacing w:line="240" w:lineRule="auto"/>
        <w:ind w:left="0" w:right="0" w:firstLine="0"/>
        <w:jc w:val="center"/>
        <w:rPr>
          <w:szCs w:val="28"/>
        </w:rPr>
      </w:pPr>
      <w:r>
        <w:rPr>
          <w:szCs w:val="28"/>
        </w:rPr>
        <w:t>д</w:t>
      </w:r>
      <w:r w:rsidR="00532BFE" w:rsidRPr="00AB08E8">
        <w:rPr>
          <w:szCs w:val="28"/>
        </w:rPr>
        <w:t>оговор</w:t>
      </w:r>
      <w:r>
        <w:rPr>
          <w:szCs w:val="28"/>
        </w:rPr>
        <w:t>а</w:t>
      </w:r>
      <w:r w:rsidR="00532BFE" w:rsidRPr="00AB08E8">
        <w:rPr>
          <w:szCs w:val="28"/>
        </w:rPr>
        <w:t xml:space="preserve"> купли-продажи движимого имущества</w:t>
      </w:r>
    </w:p>
    <w:p w:rsidR="007D44CE" w:rsidRPr="00AB08E8" w:rsidRDefault="004B7DA2" w:rsidP="0078095D">
      <w:pPr>
        <w:pStyle w:val="2"/>
        <w:tabs>
          <w:tab w:val="left" w:pos="7200"/>
        </w:tabs>
        <w:spacing w:line="240" w:lineRule="auto"/>
        <w:ind w:left="0" w:right="0" w:firstLine="0"/>
        <w:jc w:val="center"/>
        <w:rPr>
          <w:b w:val="0"/>
          <w:szCs w:val="28"/>
        </w:rPr>
      </w:pPr>
      <w:r w:rsidRPr="00AB08E8">
        <w:rPr>
          <w:b w:val="0"/>
          <w:szCs w:val="28"/>
        </w:rPr>
        <w:t>(</w:t>
      </w:r>
      <w:r w:rsidR="00532BFE" w:rsidRPr="00AB08E8">
        <w:rPr>
          <w:b w:val="0"/>
          <w:szCs w:val="28"/>
        </w:rPr>
        <w:t>на аукционе</w:t>
      </w:r>
      <w:r w:rsidRPr="00AB08E8">
        <w:rPr>
          <w:b w:val="0"/>
          <w:szCs w:val="28"/>
        </w:rPr>
        <w:t>, с условием о задатке)</w:t>
      </w:r>
    </w:p>
    <w:p w:rsidR="008D16BA" w:rsidRPr="00AB08E8" w:rsidRDefault="008D16BA" w:rsidP="008D16BA">
      <w:pPr>
        <w:rPr>
          <w:sz w:val="28"/>
          <w:szCs w:val="28"/>
        </w:rPr>
      </w:pPr>
    </w:p>
    <w:tbl>
      <w:tblPr>
        <w:tblW w:w="989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62"/>
        <w:gridCol w:w="4929"/>
      </w:tblGrid>
      <w:tr w:rsidR="00D366A7" w:rsidRPr="00AB08E8" w:rsidTr="000705F9">
        <w:trPr>
          <w:trHeight w:val="645"/>
        </w:trPr>
        <w:tc>
          <w:tcPr>
            <w:tcW w:w="4962" w:type="dxa"/>
          </w:tcPr>
          <w:p w:rsidR="00D366A7" w:rsidRPr="00AB08E8" w:rsidRDefault="00CC5D55" w:rsidP="00CC5D55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 xml:space="preserve">г.Ухта Республики Коми </w:t>
            </w:r>
          </w:p>
        </w:tc>
        <w:tc>
          <w:tcPr>
            <w:tcW w:w="4929" w:type="dxa"/>
          </w:tcPr>
          <w:p w:rsidR="00D366A7" w:rsidRPr="00AB08E8" w:rsidRDefault="00D366A7" w:rsidP="00D366A7">
            <w:pPr>
              <w:pStyle w:val="ad"/>
              <w:jc w:val="right"/>
              <w:rPr>
                <w:szCs w:val="28"/>
              </w:rPr>
            </w:pPr>
            <w:r w:rsidRPr="00AB08E8">
              <w:rPr>
                <w:szCs w:val="28"/>
              </w:rPr>
              <w:t>«___» __________ _________ г.</w:t>
            </w:r>
          </w:p>
        </w:tc>
      </w:tr>
      <w:tr w:rsidR="00D366A7" w:rsidRPr="00AB08E8" w:rsidTr="000705F9">
        <w:trPr>
          <w:trHeight w:val="645"/>
        </w:trPr>
        <w:tc>
          <w:tcPr>
            <w:tcW w:w="9891" w:type="dxa"/>
            <w:gridSpan w:val="2"/>
          </w:tcPr>
          <w:p w:rsidR="00D366A7" w:rsidRPr="00AB08E8" w:rsidRDefault="00D366A7" w:rsidP="007B7915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AB08E8">
              <w:rPr>
                <w:b/>
                <w:color w:val="000000"/>
                <w:sz w:val="28"/>
                <w:szCs w:val="28"/>
              </w:rPr>
              <w:t>Общество с ограниченной ответственностью «Газпром трансгаз Ухта»</w:t>
            </w:r>
            <w:r w:rsidRPr="00AB08E8">
              <w:rPr>
                <w:b/>
                <w:sz w:val="28"/>
                <w:szCs w:val="28"/>
              </w:rPr>
              <w:t xml:space="preserve"> </w:t>
            </w:r>
            <w:r w:rsidRPr="00AB08E8">
              <w:rPr>
                <w:sz w:val="28"/>
                <w:szCs w:val="28"/>
              </w:rPr>
              <w:t>ИНН 1102024468, зарегистрировано Администрацией города Ухта 30.06.1999г., регистрационный номер 5298-204Г и внесено в Единый государственный реестр юридических лиц 27.08.2002г. за основным государственным регистрационным номером 1021100731190</w:t>
            </w:r>
            <w:r w:rsidRPr="00AB08E8">
              <w:rPr>
                <w:color w:val="000000"/>
                <w:sz w:val="28"/>
                <w:szCs w:val="28"/>
              </w:rPr>
              <w:t>, именуемое в дальнейшем «Продавец», в лице ___________</w:t>
            </w:r>
            <w:r w:rsidR="00AB08E8">
              <w:rPr>
                <w:color w:val="000000"/>
                <w:sz w:val="28"/>
                <w:szCs w:val="28"/>
              </w:rPr>
              <w:t>________________</w:t>
            </w:r>
            <w:r w:rsidRPr="00AB08E8">
              <w:rPr>
                <w:color w:val="000000"/>
                <w:sz w:val="28"/>
                <w:szCs w:val="28"/>
              </w:rPr>
              <w:t>__________</w:t>
            </w:r>
            <w:r w:rsidR="00FD24A1">
              <w:rPr>
                <w:color w:val="000000"/>
                <w:sz w:val="28"/>
                <w:szCs w:val="28"/>
              </w:rPr>
              <w:t>______________________________</w:t>
            </w:r>
            <w:r w:rsidRPr="00AB08E8">
              <w:rPr>
                <w:color w:val="000000"/>
                <w:sz w:val="28"/>
                <w:szCs w:val="28"/>
              </w:rPr>
              <w:t xml:space="preserve">, </w:t>
            </w:r>
          </w:p>
          <w:p w:rsidR="00D366A7" w:rsidRPr="00AB08E8" w:rsidRDefault="00D366A7" w:rsidP="00FD24A1">
            <w:pPr>
              <w:ind w:firstLine="567"/>
              <w:jc w:val="both"/>
              <w:rPr>
                <w:sz w:val="28"/>
                <w:szCs w:val="28"/>
              </w:rPr>
            </w:pPr>
            <w:r w:rsidRPr="00AB08E8">
              <w:rPr>
                <w:i/>
                <w:sz w:val="28"/>
                <w:szCs w:val="28"/>
              </w:rPr>
              <w:t xml:space="preserve">                                             (должность, Ф.И.О.)</w:t>
            </w:r>
          </w:p>
        </w:tc>
      </w:tr>
      <w:tr w:rsidR="00D366A7" w:rsidRPr="00AB08E8" w:rsidTr="000705F9">
        <w:trPr>
          <w:trHeight w:val="298"/>
        </w:trPr>
        <w:tc>
          <w:tcPr>
            <w:tcW w:w="9891" w:type="dxa"/>
            <w:gridSpan w:val="2"/>
          </w:tcPr>
          <w:p w:rsidR="00D366A7" w:rsidRPr="00AB08E8" w:rsidRDefault="00D366A7" w:rsidP="007B7915">
            <w:pPr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AB08E8">
              <w:rPr>
                <w:sz w:val="28"/>
                <w:szCs w:val="28"/>
              </w:rPr>
              <w:t>действующ</w:t>
            </w:r>
            <w:proofErr w:type="spellEnd"/>
            <w:r w:rsidRPr="00AB08E8">
              <w:rPr>
                <w:sz w:val="28"/>
                <w:szCs w:val="28"/>
              </w:rPr>
              <w:t xml:space="preserve">___ </w:t>
            </w:r>
            <w:r w:rsidRPr="00AB08E8">
              <w:rPr>
                <w:color w:val="000000"/>
                <w:sz w:val="28"/>
                <w:szCs w:val="28"/>
              </w:rPr>
              <w:t>на основании ______________, с одной стороны, и</w:t>
            </w:r>
          </w:p>
        </w:tc>
      </w:tr>
      <w:tr w:rsidR="00D366A7" w:rsidRPr="00AB08E8" w:rsidTr="000705F9">
        <w:tc>
          <w:tcPr>
            <w:tcW w:w="9891" w:type="dxa"/>
            <w:gridSpan w:val="2"/>
          </w:tcPr>
          <w:p w:rsidR="00D366A7" w:rsidRPr="00AB08E8" w:rsidRDefault="00D366A7" w:rsidP="007B791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  <w:p w:rsidR="00D366A7" w:rsidRPr="00AB08E8" w:rsidRDefault="00D366A7" w:rsidP="007B791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AB08E8">
              <w:rPr>
                <w:sz w:val="28"/>
                <w:szCs w:val="28"/>
              </w:rPr>
              <w:t>______________</w:t>
            </w:r>
            <w:r w:rsidR="00AB08E8">
              <w:rPr>
                <w:sz w:val="28"/>
                <w:szCs w:val="28"/>
              </w:rPr>
              <w:t>__________________________</w:t>
            </w:r>
            <w:r w:rsidRPr="00AB08E8">
              <w:rPr>
                <w:sz w:val="28"/>
                <w:szCs w:val="28"/>
              </w:rPr>
              <w:t>______, ИНН_______________,</w:t>
            </w:r>
          </w:p>
          <w:p w:rsidR="00D366A7" w:rsidRPr="00AB08E8" w:rsidRDefault="00D366A7" w:rsidP="007B7915">
            <w:pPr>
              <w:pStyle w:val="ConsPlusNonformat"/>
              <w:widowControl/>
              <w:tabs>
                <w:tab w:val="left" w:pos="284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AB08E8">
              <w:rPr>
                <w:rFonts w:ascii="Times New Roman" w:hAnsi="Times New Roman"/>
                <w:i/>
                <w:sz w:val="28"/>
                <w:szCs w:val="28"/>
              </w:rPr>
              <w:t xml:space="preserve">           (полное наименование юридического или физического лица)</w:t>
            </w:r>
          </w:p>
        </w:tc>
      </w:tr>
      <w:tr w:rsidR="00D366A7" w:rsidRPr="00AB08E8" w:rsidTr="000705F9">
        <w:tc>
          <w:tcPr>
            <w:tcW w:w="9891" w:type="dxa"/>
            <w:gridSpan w:val="2"/>
          </w:tcPr>
          <w:p w:rsidR="00D366A7" w:rsidRPr="00AB08E8" w:rsidRDefault="00D366A7" w:rsidP="007B791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AB08E8">
              <w:rPr>
                <w:sz w:val="28"/>
                <w:szCs w:val="28"/>
              </w:rPr>
              <w:t>зарегистрировано</w:t>
            </w:r>
            <w:r w:rsidR="00AB08E8">
              <w:rPr>
                <w:sz w:val="28"/>
                <w:szCs w:val="28"/>
              </w:rPr>
              <w:t>________________</w:t>
            </w:r>
            <w:r w:rsidRPr="00AB08E8">
              <w:rPr>
                <w:sz w:val="28"/>
                <w:szCs w:val="28"/>
              </w:rPr>
              <w:t xml:space="preserve"> (дата) </w:t>
            </w:r>
            <w:r w:rsidR="00AB08E8">
              <w:rPr>
                <w:sz w:val="28"/>
                <w:szCs w:val="28"/>
              </w:rPr>
              <w:t>___________(номер)__________</w:t>
            </w:r>
            <w:r w:rsidRPr="00AB08E8">
              <w:rPr>
                <w:sz w:val="28"/>
                <w:szCs w:val="28"/>
              </w:rPr>
              <w:t>__</w:t>
            </w:r>
          </w:p>
        </w:tc>
      </w:tr>
      <w:tr w:rsidR="00D366A7" w:rsidRPr="00AB08E8" w:rsidTr="000705F9">
        <w:tc>
          <w:tcPr>
            <w:tcW w:w="9891" w:type="dxa"/>
            <w:gridSpan w:val="2"/>
          </w:tcPr>
          <w:p w:rsidR="00D366A7" w:rsidRPr="00AB08E8" w:rsidRDefault="00D366A7" w:rsidP="00074775">
            <w:pPr>
              <w:tabs>
                <w:tab w:val="left" w:pos="284"/>
              </w:tabs>
              <w:jc w:val="both"/>
              <w:rPr>
                <w:i/>
                <w:sz w:val="28"/>
                <w:szCs w:val="28"/>
              </w:rPr>
            </w:pPr>
            <w:r w:rsidRPr="00AB08E8">
              <w:rPr>
                <w:sz w:val="28"/>
                <w:szCs w:val="28"/>
              </w:rPr>
              <w:t xml:space="preserve">                       </w:t>
            </w:r>
            <w:r w:rsidR="00AB08E8">
              <w:rPr>
                <w:sz w:val="28"/>
                <w:szCs w:val="28"/>
              </w:rPr>
              <w:t xml:space="preserve">                 </w:t>
            </w:r>
            <w:r w:rsidRPr="00AB08E8">
              <w:rPr>
                <w:sz w:val="28"/>
                <w:szCs w:val="28"/>
              </w:rPr>
              <w:t xml:space="preserve"> </w:t>
            </w:r>
            <w:r w:rsidRPr="00AB08E8">
              <w:rPr>
                <w:i/>
                <w:sz w:val="28"/>
                <w:szCs w:val="28"/>
              </w:rPr>
              <w:t>(указывается для юридического лица)</w:t>
            </w:r>
          </w:p>
        </w:tc>
      </w:tr>
      <w:tr w:rsidR="00D366A7" w:rsidRPr="00AB08E8" w:rsidTr="000705F9">
        <w:tc>
          <w:tcPr>
            <w:tcW w:w="9891" w:type="dxa"/>
            <w:gridSpan w:val="2"/>
          </w:tcPr>
          <w:p w:rsidR="00D366A7" w:rsidRPr="00AB08E8" w:rsidRDefault="00D366A7" w:rsidP="007B791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AB08E8">
              <w:rPr>
                <w:sz w:val="28"/>
                <w:szCs w:val="28"/>
              </w:rPr>
              <w:t>и внесено в Единый государственный реестр юридических лиц______                                                                                                 (дата) за основным государственным регистрационным номером _____________________</w:t>
            </w:r>
            <w:r w:rsidR="00AB08E8">
              <w:rPr>
                <w:sz w:val="28"/>
                <w:szCs w:val="28"/>
              </w:rPr>
              <w:t>_____________________________________________</w:t>
            </w:r>
            <w:r w:rsidRPr="00AB08E8">
              <w:rPr>
                <w:sz w:val="28"/>
                <w:szCs w:val="28"/>
              </w:rPr>
              <w:t>,</w:t>
            </w:r>
          </w:p>
          <w:p w:rsidR="00D366A7" w:rsidRPr="00AB08E8" w:rsidRDefault="00D366A7" w:rsidP="007B791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AB08E8">
              <w:rPr>
                <w:sz w:val="28"/>
                <w:szCs w:val="28"/>
              </w:rPr>
              <w:t xml:space="preserve">                            </w:t>
            </w:r>
            <w:r w:rsidRPr="00AB08E8">
              <w:rPr>
                <w:i/>
                <w:sz w:val="28"/>
                <w:szCs w:val="28"/>
              </w:rPr>
              <w:t>(указывается для юридического лица)</w:t>
            </w:r>
          </w:p>
        </w:tc>
      </w:tr>
      <w:tr w:rsidR="00D366A7" w:rsidRPr="00AB08E8" w:rsidTr="000705F9">
        <w:tc>
          <w:tcPr>
            <w:tcW w:w="9891" w:type="dxa"/>
            <w:gridSpan w:val="2"/>
          </w:tcPr>
          <w:p w:rsidR="00D366A7" w:rsidRPr="00AB08E8" w:rsidRDefault="00D366A7" w:rsidP="007B7915">
            <w:pPr>
              <w:tabs>
                <w:tab w:val="left" w:pos="284"/>
              </w:tabs>
              <w:rPr>
                <w:sz w:val="28"/>
                <w:szCs w:val="28"/>
              </w:rPr>
            </w:pPr>
            <w:proofErr w:type="spellStart"/>
            <w:r w:rsidRPr="00AB08E8">
              <w:rPr>
                <w:sz w:val="28"/>
                <w:szCs w:val="28"/>
              </w:rPr>
              <w:t>именуем____в</w:t>
            </w:r>
            <w:proofErr w:type="spellEnd"/>
            <w:r w:rsidRPr="00AB08E8">
              <w:rPr>
                <w:sz w:val="28"/>
                <w:szCs w:val="28"/>
              </w:rPr>
              <w:t xml:space="preserve"> дальнейшем «Покупатель», в ли</w:t>
            </w:r>
            <w:r w:rsidR="00AB08E8">
              <w:rPr>
                <w:sz w:val="28"/>
                <w:szCs w:val="28"/>
              </w:rPr>
              <w:t>це________________________</w:t>
            </w:r>
          </w:p>
          <w:p w:rsidR="00D366A7" w:rsidRPr="00AB08E8" w:rsidRDefault="00D366A7" w:rsidP="007B7915">
            <w:pPr>
              <w:tabs>
                <w:tab w:val="left" w:pos="284"/>
              </w:tabs>
              <w:rPr>
                <w:i/>
                <w:sz w:val="28"/>
                <w:szCs w:val="28"/>
              </w:rPr>
            </w:pPr>
            <w:r w:rsidRPr="00AB08E8">
              <w:rPr>
                <w:sz w:val="28"/>
                <w:szCs w:val="28"/>
              </w:rPr>
              <w:t xml:space="preserve">                                                               </w:t>
            </w:r>
            <w:r w:rsidR="00AB08E8">
              <w:rPr>
                <w:sz w:val="28"/>
                <w:szCs w:val="28"/>
              </w:rPr>
              <w:t xml:space="preserve">                       </w:t>
            </w:r>
            <w:r w:rsidRPr="00AB08E8">
              <w:rPr>
                <w:sz w:val="28"/>
                <w:szCs w:val="28"/>
              </w:rPr>
              <w:t xml:space="preserve">   </w:t>
            </w:r>
            <w:r w:rsidRPr="00AB08E8">
              <w:rPr>
                <w:i/>
                <w:sz w:val="28"/>
                <w:szCs w:val="28"/>
              </w:rPr>
              <w:t>(должность, Ф.И.О.)</w:t>
            </w:r>
          </w:p>
        </w:tc>
      </w:tr>
      <w:tr w:rsidR="00D366A7" w:rsidRPr="00AB08E8" w:rsidTr="000705F9">
        <w:trPr>
          <w:trHeight w:val="362"/>
        </w:trPr>
        <w:tc>
          <w:tcPr>
            <w:tcW w:w="9891" w:type="dxa"/>
            <w:gridSpan w:val="2"/>
          </w:tcPr>
          <w:p w:rsidR="00D366A7" w:rsidRPr="00AB08E8" w:rsidRDefault="00D366A7" w:rsidP="007B7915">
            <w:pPr>
              <w:tabs>
                <w:tab w:val="left" w:pos="284"/>
              </w:tabs>
              <w:rPr>
                <w:sz w:val="28"/>
                <w:szCs w:val="28"/>
              </w:rPr>
            </w:pPr>
            <w:proofErr w:type="spellStart"/>
            <w:r w:rsidRPr="00AB08E8">
              <w:rPr>
                <w:sz w:val="28"/>
                <w:szCs w:val="28"/>
              </w:rPr>
              <w:t>действующ</w:t>
            </w:r>
            <w:proofErr w:type="spellEnd"/>
            <w:r w:rsidRPr="00AB08E8">
              <w:rPr>
                <w:sz w:val="28"/>
                <w:szCs w:val="28"/>
              </w:rPr>
              <w:t xml:space="preserve">___ </w:t>
            </w:r>
            <w:r w:rsidR="00AB08E8">
              <w:rPr>
                <w:sz w:val="28"/>
                <w:szCs w:val="28"/>
              </w:rPr>
              <w:t>на основании ______________</w:t>
            </w:r>
            <w:r w:rsidRPr="00AB08E8">
              <w:rPr>
                <w:sz w:val="28"/>
                <w:szCs w:val="28"/>
              </w:rPr>
              <w:t xml:space="preserve">____________, с другой стороны, </w:t>
            </w:r>
          </w:p>
        </w:tc>
      </w:tr>
      <w:tr w:rsidR="00D366A7" w:rsidRPr="00AB08E8" w:rsidTr="000705F9">
        <w:tc>
          <w:tcPr>
            <w:tcW w:w="9891" w:type="dxa"/>
            <w:gridSpan w:val="2"/>
          </w:tcPr>
          <w:p w:rsidR="00D366A7" w:rsidRDefault="00D366A7" w:rsidP="007B7915">
            <w:pPr>
              <w:tabs>
                <w:tab w:val="left" w:pos="284"/>
              </w:tabs>
              <w:rPr>
                <w:color w:val="000000"/>
                <w:sz w:val="28"/>
                <w:szCs w:val="28"/>
              </w:rPr>
            </w:pPr>
            <w:r w:rsidRPr="00AB08E8">
              <w:rPr>
                <w:color w:val="000000"/>
                <w:sz w:val="28"/>
                <w:szCs w:val="28"/>
              </w:rPr>
              <w:t>далее именуемые «Стороны», заключили настоящий Договор (далее по тексту – Договор) о нижеследующем:</w:t>
            </w:r>
          </w:p>
          <w:p w:rsidR="00342B06" w:rsidRPr="00AB08E8" w:rsidRDefault="00342B06" w:rsidP="007B7915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</w:tr>
    </w:tbl>
    <w:p w:rsidR="007D44CE" w:rsidRPr="00AB08E8" w:rsidRDefault="007D44CE" w:rsidP="0078095D">
      <w:pPr>
        <w:numPr>
          <w:ilvl w:val="0"/>
          <w:numId w:val="6"/>
        </w:numPr>
        <w:shd w:val="clear" w:color="auto" w:fill="FFFFFF"/>
        <w:ind w:left="0"/>
        <w:jc w:val="center"/>
        <w:rPr>
          <w:b/>
          <w:color w:val="000000"/>
          <w:spacing w:val="-7"/>
          <w:sz w:val="28"/>
          <w:szCs w:val="28"/>
        </w:rPr>
      </w:pPr>
      <w:r w:rsidRPr="00AB08E8">
        <w:rPr>
          <w:b/>
          <w:color w:val="000000"/>
          <w:spacing w:val="-7"/>
          <w:sz w:val="28"/>
          <w:szCs w:val="28"/>
        </w:rPr>
        <w:t>Предмет Договора</w:t>
      </w:r>
    </w:p>
    <w:p w:rsidR="00252414" w:rsidRPr="00AB08E8" w:rsidRDefault="00252414" w:rsidP="0078095D">
      <w:pPr>
        <w:shd w:val="clear" w:color="auto" w:fill="FFFFFF"/>
        <w:rPr>
          <w:b/>
          <w:color w:val="000000"/>
          <w:spacing w:val="-7"/>
          <w:sz w:val="28"/>
          <w:szCs w:val="28"/>
        </w:rPr>
      </w:pPr>
    </w:p>
    <w:p w:rsidR="007D44CE" w:rsidRDefault="000705F9" w:rsidP="0078095D">
      <w:pPr>
        <w:pStyle w:val="a7"/>
        <w:spacing w:before="0" w:after="0"/>
        <w:ind w:firstLine="708"/>
        <w:rPr>
          <w:szCs w:val="28"/>
        </w:rPr>
      </w:pPr>
      <w:r>
        <w:rPr>
          <w:spacing w:val="-5"/>
          <w:szCs w:val="28"/>
        </w:rPr>
        <w:t>1.1.</w:t>
      </w:r>
      <w:r w:rsidR="00674268">
        <w:rPr>
          <w:spacing w:val="-5"/>
          <w:szCs w:val="28"/>
        </w:rPr>
        <w:t>Н</w:t>
      </w:r>
      <w:r w:rsidR="00674268" w:rsidRPr="00AB08E8">
        <w:rPr>
          <w:szCs w:val="28"/>
        </w:rPr>
        <w:t xml:space="preserve">а основании </w:t>
      </w:r>
      <w:r w:rsidR="00674268">
        <w:rPr>
          <w:szCs w:val="28"/>
        </w:rPr>
        <w:t xml:space="preserve">протокола об </w:t>
      </w:r>
      <w:r w:rsidR="00674268" w:rsidRPr="00AB08E8">
        <w:rPr>
          <w:szCs w:val="28"/>
        </w:rPr>
        <w:t>итог</w:t>
      </w:r>
      <w:r w:rsidR="00674268">
        <w:rPr>
          <w:szCs w:val="28"/>
        </w:rPr>
        <w:t>ах</w:t>
      </w:r>
      <w:r w:rsidR="00674268" w:rsidRPr="00AB08E8">
        <w:rPr>
          <w:szCs w:val="28"/>
        </w:rPr>
        <w:t xml:space="preserve"> аукциона</w:t>
      </w:r>
      <w:r w:rsidR="00674268">
        <w:rPr>
          <w:szCs w:val="28"/>
        </w:rPr>
        <w:t xml:space="preserve"> </w:t>
      </w:r>
      <w:r w:rsidR="00674268" w:rsidRPr="00534BC9">
        <w:rPr>
          <w:i/>
          <w:szCs w:val="28"/>
        </w:rPr>
        <w:t>(реквизиты протокола об итогах аукциона по продаже имущества, принадлежащего ООО «Газпром трансгаз Ухта»)</w:t>
      </w:r>
      <w:r w:rsidR="00674268">
        <w:rPr>
          <w:i/>
          <w:szCs w:val="28"/>
        </w:rPr>
        <w:t xml:space="preserve"> </w:t>
      </w:r>
      <w:r w:rsidR="00674268" w:rsidRPr="00534BC9">
        <w:rPr>
          <w:snapToGrid w:val="0"/>
          <w:szCs w:val="28"/>
        </w:rPr>
        <w:t>(Приложение №</w:t>
      </w:r>
      <w:r w:rsidR="0078106E">
        <w:rPr>
          <w:snapToGrid w:val="0"/>
          <w:szCs w:val="28"/>
        </w:rPr>
        <w:t>1</w:t>
      </w:r>
      <w:r w:rsidR="00674268" w:rsidRPr="00534BC9">
        <w:rPr>
          <w:snapToGrid w:val="0"/>
          <w:szCs w:val="28"/>
        </w:rPr>
        <w:t xml:space="preserve"> к </w:t>
      </w:r>
      <w:r w:rsidR="00674268">
        <w:rPr>
          <w:snapToGrid w:val="0"/>
          <w:szCs w:val="28"/>
        </w:rPr>
        <w:t xml:space="preserve">настоящему </w:t>
      </w:r>
      <w:r w:rsidR="00674268" w:rsidRPr="00534BC9">
        <w:rPr>
          <w:snapToGrid w:val="0"/>
          <w:szCs w:val="28"/>
        </w:rPr>
        <w:t>Договору)</w:t>
      </w:r>
      <w:r w:rsidR="00674268">
        <w:rPr>
          <w:snapToGrid w:val="0"/>
          <w:szCs w:val="28"/>
        </w:rPr>
        <w:t xml:space="preserve"> </w:t>
      </w:r>
      <w:r w:rsidR="007D44CE" w:rsidRPr="00AB08E8">
        <w:rPr>
          <w:spacing w:val="-5"/>
          <w:szCs w:val="28"/>
        </w:rPr>
        <w:t xml:space="preserve">Продавец продает, а Покупатель приобретает </w:t>
      </w:r>
      <w:r w:rsidR="007D44CE" w:rsidRPr="00AB08E8">
        <w:rPr>
          <w:color w:val="auto"/>
          <w:szCs w:val="28"/>
        </w:rPr>
        <w:t xml:space="preserve">принадлежащие Продавцу </w:t>
      </w:r>
      <w:r w:rsidR="007D44CE" w:rsidRPr="00AB08E8">
        <w:rPr>
          <w:color w:val="auto"/>
          <w:w w:val="101"/>
          <w:szCs w:val="28"/>
        </w:rPr>
        <w:t xml:space="preserve">на праве </w:t>
      </w:r>
      <w:r w:rsidR="007D44CE" w:rsidRPr="00AB08E8">
        <w:rPr>
          <w:color w:val="auto"/>
          <w:spacing w:val="-4"/>
          <w:w w:val="101"/>
          <w:szCs w:val="28"/>
        </w:rPr>
        <w:t xml:space="preserve">собственности объекты движимого имущества </w:t>
      </w:r>
      <w:r w:rsidR="008B6E3B" w:rsidRPr="00AB08E8">
        <w:rPr>
          <w:szCs w:val="28"/>
        </w:rPr>
        <w:t xml:space="preserve">(далее – </w:t>
      </w:r>
      <w:r w:rsidR="00B804EE" w:rsidRPr="00AB08E8">
        <w:rPr>
          <w:szCs w:val="28"/>
        </w:rPr>
        <w:t>«</w:t>
      </w:r>
      <w:r w:rsidR="008B6E3B" w:rsidRPr="00AB08E8">
        <w:rPr>
          <w:szCs w:val="28"/>
        </w:rPr>
        <w:t>Имущество</w:t>
      </w:r>
      <w:r w:rsidR="00B804EE" w:rsidRPr="00AB08E8">
        <w:rPr>
          <w:szCs w:val="28"/>
        </w:rPr>
        <w:t>»</w:t>
      </w:r>
      <w:r w:rsidR="007D44CE" w:rsidRPr="00AB08E8">
        <w:rPr>
          <w:szCs w:val="28"/>
        </w:rPr>
        <w:t>), указа</w:t>
      </w:r>
      <w:r w:rsidR="002C5EC8" w:rsidRPr="00AB08E8">
        <w:rPr>
          <w:szCs w:val="28"/>
        </w:rPr>
        <w:t xml:space="preserve">нные в </w:t>
      </w:r>
      <w:r w:rsidR="00C22316">
        <w:rPr>
          <w:szCs w:val="28"/>
        </w:rPr>
        <w:t>П</w:t>
      </w:r>
      <w:r w:rsidR="002C5EC8" w:rsidRPr="00AB08E8">
        <w:rPr>
          <w:szCs w:val="28"/>
        </w:rPr>
        <w:t xml:space="preserve">риложении </w:t>
      </w:r>
      <w:r w:rsidR="00C22316">
        <w:rPr>
          <w:szCs w:val="28"/>
        </w:rPr>
        <w:t>№</w:t>
      </w:r>
      <w:r w:rsidR="005A5FE4">
        <w:rPr>
          <w:szCs w:val="28"/>
        </w:rPr>
        <w:t>2</w:t>
      </w:r>
      <w:r w:rsidR="00C22316">
        <w:rPr>
          <w:szCs w:val="28"/>
        </w:rPr>
        <w:t xml:space="preserve"> </w:t>
      </w:r>
      <w:r w:rsidR="002C5EC8" w:rsidRPr="00AB08E8">
        <w:rPr>
          <w:szCs w:val="28"/>
        </w:rPr>
        <w:t>к настоящему Д</w:t>
      </w:r>
      <w:r w:rsidR="007D44CE" w:rsidRPr="00AB08E8">
        <w:rPr>
          <w:szCs w:val="28"/>
        </w:rPr>
        <w:t xml:space="preserve">оговору, для использования его в целях обеспечения основных видов деятельности Покупателя, определенных его Уставом. Имущество передается в собственность в состоянии, пригодном для нормальной его эксплуатации. </w:t>
      </w:r>
    </w:p>
    <w:p w:rsidR="001276C9" w:rsidRPr="00AB08E8" w:rsidRDefault="001276C9" w:rsidP="0078095D">
      <w:pPr>
        <w:pStyle w:val="a7"/>
        <w:spacing w:before="0" w:after="0"/>
        <w:ind w:firstLine="708"/>
        <w:rPr>
          <w:szCs w:val="28"/>
        </w:rPr>
      </w:pPr>
    </w:p>
    <w:p w:rsidR="007D44CE" w:rsidRPr="00AB08E8" w:rsidRDefault="007D44CE" w:rsidP="0078095D">
      <w:pPr>
        <w:jc w:val="center"/>
        <w:rPr>
          <w:b/>
          <w:color w:val="000000"/>
          <w:sz w:val="28"/>
          <w:szCs w:val="28"/>
        </w:rPr>
      </w:pPr>
      <w:r w:rsidRPr="00AB08E8">
        <w:rPr>
          <w:b/>
          <w:color w:val="000000"/>
          <w:sz w:val="28"/>
          <w:szCs w:val="28"/>
        </w:rPr>
        <w:t>2. Стоимость и порядок расчетов</w:t>
      </w:r>
    </w:p>
    <w:p w:rsidR="007D44CE" w:rsidRPr="00AB08E8" w:rsidRDefault="007D44CE" w:rsidP="0078095D">
      <w:pPr>
        <w:jc w:val="center"/>
        <w:rPr>
          <w:b/>
          <w:sz w:val="28"/>
          <w:szCs w:val="28"/>
        </w:rPr>
      </w:pPr>
    </w:p>
    <w:p w:rsidR="007D44CE" w:rsidRPr="00AB08E8" w:rsidRDefault="000705F9" w:rsidP="0078095D">
      <w:pPr>
        <w:pStyle w:val="21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2.1.</w:t>
      </w:r>
      <w:r w:rsidR="007D44CE" w:rsidRPr="00AB08E8">
        <w:rPr>
          <w:rFonts w:ascii="Times New Roman" w:hAnsi="Times New Roman"/>
          <w:b w:val="0"/>
          <w:sz w:val="28"/>
          <w:szCs w:val="28"/>
        </w:rPr>
        <w:t xml:space="preserve">Указанное в </w:t>
      </w:r>
      <w:r>
        <w:rPr>
          <w:rFonts w:ascii="Times New Roman" w:hAnsi="Times New Roman"/>
          <w:b w:val="0"/>
          <w:sz w:val="28"/>
          <w:szCs w:val="28"/>
        </w:rPr>
        <w:t xml:space="preserve">п.1 </w:t>
      </w:r>
      <w:r w:rsidR="002C5EC8" w:rsidRPr="00AB08E8">
        <w:rPr>
          <w:rFonts w:ascii="Times New Roman" w:hAnsi="Times New Roman"/>
          <w:b w:val="0"/>
          <w:sz w:val="28"/>
          <w:szCs w:val="28"/>
        </w:rPr>
        <w:t>настоящего Д</w:t>
      </w:r>
      <w:r w:rsidR="007D44CE" w:rsidRPr="00AB08E8">
        <w:rPr>
          <w:rFonts w:ascii="Times New Roman" w:hAnsi="Times New Roman"/>
          <w:b w:val="0"/>
          <w:sz w:val="28"/>
          <w:szCs w:val="28"/>
        </w:rPr>
        <w:t>оговора Имущество продается П</w:t>
      </w:r>
      <w:r w:rsidR="0006519E" w:rsidRPr="00AB08E8">
        <w:rPr>
          <w:rFonts w:ascii="Times New Roman" w:hAnsi="Times New Roman"/>
          <w:b w:val="0"/>
          <w:sz w:val="28"/>
          <w:szCs w:val="28"/>
        </w:rPr>
        <w:t xml:space="preserve">окупателю по цене </w:t>
      </w:r>
      <w:r w:rsidR="00BD2F09" w:rsidRPr="00AB08E8">
        <w:rPr>
          <w:rFonts w:ascii="Times New Roman" w:hAnsi="Times New Roman"/>
          <w:b w:val="0"/>
          <w:sz w:val="28"/>
          <w:szCs w:val="28"/>
        </w:rPr>
        <w:t xml:space="preserve">__________ </w:t>
      </w:r>
      <w:r w:rsidR="007D44CE" w:rsidRPr="00AB08E8">
        <w:rPr>
          <w:rFonts w:ascii="Times New Roman" w:hAnsi="Times New Roman"/>
          <w:b w:val="0"/>
          <w:i/>
          <w:sz w:val="28"/>
          <w:szCs w:val="28"/>
        </w:rPr>
        <w:t>(</w:t>
      </w:r>
      <w:r w:rsidR="00BD2F09" w:rsidRPr="00AB08E8">
        <w:rPr>
          <w:rFonts w:ascii="Times New Roman" w:hAnsi="Times New Roman"/>
          <w:b w:val="0"/>
          <w:i/>
          <w:sz w:val="28"/>
          <w:szCs w:val="28"/>
        </w:rPr>
        <w:t>сумма прописью)</w:t>
      </w:r>
      <w:r w:rsidR="00BD2F09" w:rsidRPr="00AB08E8">
        <w:rPr>
          <w:rFonts w:ascii="Times New Roman" w:hAnsi="Times New Roman"/>
          <w:b w:val="0"/>
          <w:sz w:val="28"/>
          <w:szCs w:val="28"/>
        </w:rPr>
        <w:t xml:space="preserve"> рублей</w:t>
      </w:r>
      <w:r w:rsidR="007D44CE" w:rsidRPr="00AB08E8">
        <w:rPr>
          <w:rFonts w:ascii="Times New Roman" w:hAnsi="Times New Roman"/>
          <w:b w:val="0"/>
          <w:sz w:val="28"/>
          <w:szCs w:val="28"/>
        </w:rPr>
        <w:t xml:space="preserve">, </w:t>
      </w:r>
      <w:r w:rsidR="002C3573">
        <w:rPr>
          <w:rFonts w:ascii="Times New Roman" w:hAnsi="Times New Roman"/>
          <w:b w:val="0"/>
          <w:sz w:val="28"/>
          <w:szCs w:val="28"/>
        </w:rPr>
        <w:t xml:space="preserve">кроме того </w:t>
      </w:r>
      <w:r w:rsidR="00252414" w:rsidRPr="00AB08E8">
        <w:rPr>
          <w:rFonts w:ascii="Times New Roman" w:hAnsi="Times New Roman"/>
          <w:b w:val="0"/>
          <w:sz w:val="28"/>
          <w:szCs w:val="28"/>
        </w:rPr>
        <w:t xml:space="preserve">НДС </w:t>
      </w:r>
      <w:r w:rsidR="00474F6A">
        <w:rPr>
          <w:rFonts w:ascii="Times New Roman" w:hAnsi="Times New Roman"/>
          <w:b w:val="0"/>
          <w:sz w:val="28"/>
          <w:szCs w:val="28"/>
        </w:rPr>
        <w:t>-</w:t>
      </w:r>
      <w:r w:rsidR="00252414" w:rsidRPr="00AB08E8">
        <w:rPr>
          <w:rFonts w:ascii="Times New Roman" w:hAnsi="Times New Roman"/>
          <w:b w:val="0"/>
          <w:sz w:val="28"/>
          <w:szCs w:val="28"/>
        </w:rPr>
        <w:t xml:space="preserve">18% </w:t>
      </w:r>
      <w:r w:rsidR="00BD2F09" w:rsidRPr="00AB08E8">
        <w:rPr>
          <w:rFonts w:ascii="Times New Roman" w:hAnsi="Times New Roman"/>
          <w:b w:val="0"/>
          <w:i/>
          <w:sz w:val="28"/>
          <w:szCs w:val="28"/>
        </w:rPr>
        <w:t>________</w:t>
      </w:r>
      <w:proofErr w:type="gramStart"/>
      <w:r w:rsidR="00BD2F09" w:rsidRPr="00AB08E8">
        <w:rPr>
          <w:rFonts w:ascii="Times New Roman" w:hAnsi="Times New Roman"/>
          <w:b w:val="0"/>
          <w:i/>
          <w:sz w:val="28"/>
          <w:szCs w:val="28"/>
        </w:rPr>
        <w:t>_</w:t>
      </w:r>
      <w:r w:rsidR="00252414" w:rsidRPr="00AB08E8">
        <w:rPr>
          <w:rFonts w:ascii="Times New Roman" w:hAnsi="Times New Roman"/>
          <w:b w:val="0"/>
          <w:i/>
          <w:sz w:val="28"/>
          <w:szCs w:val="28"/>
        </w:rPr>
        <w:t>(</w:t>
      </w:r>
      <w:proofErr w:type="gramEnd"/>
      <w:r w:rsidR="00BD2F09" w:rsidRPr="00AB08E8">
        <w:rPr>
          <w:rFonts w:ascii="Times New Roman" w:hAnsi="Times New Roman"/>
          <w:b w:val="0"/>
          <w:i/>
          <w:sz w:val="28"/>
          <w:szCs w:val="28"/>
        </w:rPr>
        <w:t>сумма прописью</w:t>
      </w:r>
      <w:r w:rsidR="00252414" w:rsidRPr="00AB08E8">
        <w:rPr>
          <w:rFonts w:ascii="Times New Roman" w:hAnsi="Times New Roman"/>
          <w:b w:val="0"/>
          <w:i/>
          <w:sz w:val="28"/>
          <w:szCs w:val="28"/>
        </w:rPr>
        <w:t xml:space="preserve">) </w:t>
      </w:r>
      <w:r w:rsidR="007D44CE" w:rsidRPr="00AB08E8">
        <w:rPr>
          <w:rFonts w:ascii="Times New Roman" w:hAnsi="Times New Roman"/>
          <w:b w:val="0"/>
          <w:sz w:val="28"/>
          <w:szCs w:val="28"/>
        </w:rPr>
        <w:t>рублей</w:t>
      </w:r>
      <w:r w:rsidR="00BD2F09" w:rsidRPr="00AB08E8">
        <w:rPr>
          <w:rFonts w:ascii="Times New Roman" w:hAnsi="Times New Roman"/>
          <w:b w:val="0"/>
          <w:sz w:val="28"/>
          <w:szCs w:val="28"/>
        </w:rPr>
        <w:t>.</w:t>
      </w:r>
    </w:p>
    <w:p w:rsidR="000178B8" w:rsidRPr="006B187E" w:rsidRDefault="00EB75C1" w:rsidP="000178B8">
      <w:pPr>
        <w:ind w:firstLine="709"/>
        <w:jc w:val="both"/>
        <w:rPr>
          <w:sz w:val="28"/>
          <w:szCs w:val="28"/>
        </w:rPr>
      </w:pPr>
      <w:r w:rsidRPr="00AB08E8">
        <w:rPr>
          <w:sz w:val="28"/>
          <w:szCs w:val="28"/>
        </w:rPr>
        <w:t>2.2</w:t>
      </w:r>
      <w:r w:rsidR="000705F9">
        <w:rPr>
          <w:sz w:val="28"/>
          <w:szCs w:val="28"/>
        </w:rPr>
        <w:t>.</w:t>
      </w:r>
      <w:r w:rsidR="00076AFA" w:rsidRPr="00AB08E8">
        <w:rPr>
          <w:sz w:val="28"/>
          <w:szCs w:val="28"/>
        </w:rPr>
        <w:t xml:space="preserve">Сумма задатка в размере </w:t>
      </w:r>
      <w:r w:rsidR="00BD2F09" w:rsidRPr="00AB08E8">
        <w:rPr>
          <w:rStyle w:val="rvts48223"/>
          <w:rFonts w:ascii="Times New Roman" w:hAnsi="Times New Roman" w:cs="Times New Roman"/>
          <w:b w:val="0"/>
          <w:color w:val="auto"/>
          <w:sz w:val="28"/>
          <w:szCs w:val="28"/>
        </w:rPr>
        <w:t xml:space="preserve">____________ </w:t>
      </w:r>
      <w:r w:rsidR="00BD2F09" w:rsidRPr="00AB08E8">
        <w:rPr>
          <w:rStyle w:val="rvts48223"/>
          <w:rFonts w:ascii="Times New Roman" w:hAnsi="Times New Roman" w:cs="Times New Roman"/>
          <w:b w:val="0"/>
          <w:i/>
          <w:color w:val="auto"/>
          <w:sz w:val="28"/>
          <w:szCs w:val="28"/>
        </w:rPr>
        <w:t>(сумма прописью</w:t>
      </w:r>
      <w:r w:rsidR="00076AFA" w:rsidRPr="00AB08E8">
        <w:rPr>
          <w:rStyle w:val="rvts48223"/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) </w:t>
      </w:r>
      <w:r w:rsidR="00076AFA" w:rsidRPr="00AB08E8">
        <w:rPr>
          <w:rStyle w:val="rvts48223"/>
          <w:rFonts w:ascii="Times New Roman" w:hAnsi="Times New Roman" w:cs="Times New Roman"/>
          <w:b w:val="0"/>
          <w:color w:val="auto"/>
          <w:sz w:val="28"/>
          <w:szCs w:val="28"/>
        </w:rPr>
        <w:t>рублей</w:t>
      </w:r>
      <w:r w:rsidR="00AB08E8" w:rsidRPr="00AB08E8">
        <w:rPr>
          <w:rStyle w:val="rvts4822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B08E8" w:rsidRPr="00AB08E8">
        <w:rPr>
          <w:kern w:val="2"/>
          <w:sz w:val="28"/>
          <w:szCs w:val="28"/>
        </w:rPr>
        <w:t>(НДС нет в соответствии с положениями ст.39 ч.1 НК РФ, п.п.1 п.1 ст.146 гл.21 ч.2 НК РФ)</w:t>
      </w:r>
      <w:r w:rsidR="00BB4333" w:rsidRPr="00AB08E8">
        <w:rPr>
          <w:rStyle w:val="rvts48223"/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0178B8" w:rsidRPr="006B187E">
        <w:rPr>
          <w:kern w:val="2"/>
          <w:sz w:val="28"/>
          <w:szCs w:val="28"/>
        </w:rPr>
        <w:t>внесенн</w:t>
      </w:r>
      <w:r w:rsidR="000178B8">
        <w:rPr>
          <w:kern w:val="2"/>
          <w:sz w:val="28"/>
          <w:szCs w:val="28"/>
        </w:rPr>
        <w:t>ая</w:t>
      </w:r>
      <w:r w:rsidR="000178B8" w:rsidRPr="006B187E">
        <w:rPr>
          <w:kern w:val="2"/>
          <w:sz w:val="28"/>
          <w:szCs w:val="28"/>
        </w:rPr>
        <w:t xml:space="preserve"> Покупателем </w:t>
      </w:r>
      <w:r w:rsidR="000178B8" w:rsidRPr="006B187E">
        <w:rPr>
          <w:sz w:val="28"/>
          <w:szCs w:val="28"/>
        </w:rPr>
        <w:t xml:space="preserve">в соответствии с правилами ст. 448 ГК РФ </w:t>
      </w:r>
      <w:r w:rsidR="000178B8" w:rsidRPr="006B187E">
        <w:rPr>
          <w:kern w:val="2"/>
          <w:sz w:val="28"/>
          <w:szCs w:val="28"/>
        </w:rPr>
        <w:t xml:space="preserve">на счет ООО «Электронная торговая площадка ГПБ» (ИНН </w:t>
      </w:r>
      <w:r w:rsidR="000178B8" w:rsidRPr="006B187E">
        <w:rPr>
          <w:bCs/>
          <w:sz w:val="27"/>
          <w:szCs w:val="27"/>
        </w:rPr>
        <w:t>7724514910</w:t>
      </w:r>
      <w:r w:rsidR="000178B8" w:rsidRPr="006B187E">
        <w:rPr>
          <w:kern w:val="2"/>
          <w:sz w:val="28"/>
          <w:szCs w:val="28"/>
        </w:rPr>
        <w:t xml:space="preserve">) для участия в торгах по продаже Имущества, засчитывается в оплату цены приобретаемого Имущества. </w:t>
      </w:r>
      <w:r w:rsidR="000178B8" w:rsidRPr="006B187E">
        <w:rPr>
          <w:sz w:val="28"/>
          <w:szCs w:val="28"/>
        </w:rPr>
        <w:t xml:space="preserve">В случае отказа Покупателя от исполнения настоящего Договора указанный задаток не возвращается. </w:t>
      </w:r>
    </w:p>
    <w:p w:rsidR="00252414" w:rsidRPr="00AB08E8" w:rsidRDefault="00405386" w:rsidP="00405386">
      <w:pPr>
        <w:ind w:firstLine="709"/>
        <w:jc w:val="both"/>
        <w:rPr>
          <w:color w:val="000000"/>
          <w:sz w:val="28"/>
          <w:szCs w:val="28"/>
        </w:rPr>
      </w:pPr>
      <w:r w:rsidRPr="00AB08E8">
        <w:rPr>
          <w:sz w:val="28"/>
          <w:szCs w:val="28"/>
        </w:rPr>
        <w:t>2.3.Сумма, указанная в п. 2.1</w:t>
      </w:r>
      <w:r w:rsidR="00AE1484">
        <w:rPr>
          <w:sz w:val="28"/>
          <w:szCs w:val="28"/>
        </w:rPr>
        <w:t xml:space="preserve"> настоящего Договора</w:t>
      </w:r>
      <w:r w:rsidRPr="00AB08E8">
        <w:rPr>
          <w:sz w:val="28"/>
          <w:szCs w:val="28"/>
        </w:rPr>
        <w:t xml:space="preserve">, за вычетом суммы, указанной в </w:t>
      </w:r>
      <w:proofErr w:type="gramStart"/>
      <w:r w:rsidRPr="00AB08E8">
        <w:rPr>
          <w:sz w:val="28"/>
          <w:szCs w:val="28"/>
        </w:rPr>
        <w:t>п.2.2.,</w:t>
      </w:r>
      <w:proofErr w:type="gramEnd"/>
      <w:r w:rsidRPr="00AB08E8">
        <w:rPr>
          <w:sz w:val="28"/>
          <w:szCs w:val="28"/>
        </w:rPr>
        <w:t xml:space="preserve"> подлежит перечислению на расчетный счет Продавца </w:t>
      </w:r>
      <w:r w:rsidRPr="00AB08E8">
        <w:rPr>
          <w:color w:val="000000"/>
          <w:sz w:val="28"/>
          <w:szCs w:val="28"/>
        </w:rPr>
        <w:t>на основании счета на оплату,</w:t>
      </w:r>
      <w:r w:rsidR="001A78C0" w:rsidRPr="00AB08E8">
        <w:rPr>
          <w:color w:val="000000"/>
          <w:sz w:val="28"/>
          <w:szCs w:val="28"/>
        </w:rPr>
        <w:t xml:space="preserve"> выставленного в адрес Покупателя в течение 3 (тр</w:t>
      </w:r>
      <w:r w:rsidR="000E0522">
        <w:rPr>
          <w:color w:val="000000"/>
          <w:sz w:val="28"/>
          <w:szCs w:val="28"/>
        </w:rPr>
        <w:t>ех</w:t>
      </w:r>
      <w:r w:rsidR="001A78C0" w:rsidRPr="00AB08E8">
        <w:rPr>
          <w:color w:val="000000"/>
          <w:sz w:val="28"/>
          <w:szCs w:val="28"/>
        </w:rPr>
        <w:t>) рабочих дней с даты подписания настоящего Договора.</w:t>
      </w:r>
      <w:r w:rsidRPr="00AB08E8">
        <w:rPr>
          <w:color w:val="000000"/>
          <w:sz w:val="28"/>
          <w:szCs w:val="28"/>
        </w:rPr>
        <w:t xml:space="preserve"> </w:t>
      </w:r>
      <w:r w:rsidR="00252414" w:rsidRPr="00AB08E8">
        <w:rPr>
          <w:color w:val="000000"/>
          <w:sz w:val="28"/>
          <w:szCs w:val="28"/>
        </w:rPr>
        <w:t>Срок оплаты</w:t>
      </w:r>
      <w:r w:rsidR="007D44CE" w:rsidRPr="00AB08E8">
        <w:rPr>
          <w:color w:val="000000"/>
          <w:sz w:val="28"/>
          <w:szCs w:val="28"/>
        </w:rPr>
        <w:t xml:space="preserve"> </w:t>
      </w:r>
      <w:r w:rsidR="00252414" w:rsidRPr="00AB08E8">
        <w:rPr>
          <w:color w:val="000000"/>
          <w:sz w:val="28"/>
          <w:szCs w:val="28"/>
        </w:rPr>
        <w:t xml:space="preserve">составляет </w:t>
      </w:r>
      <w:r w:rsidR="000E0522">
        <w:rPr>
          <w:color w:val="000000"/>
          <w:sz w:val="28"/>
          <w:szCs w:val="28"/>
        </w:rPr>
        <w:t>1</w:t>
      </w:r>
      <w:r w:rsidR="00252414" w:rsidRPr="00AB08E8">
        <w:rPr>
          <w:color w:val="000000"/>
          <w:sz w:val="28"/>
          <w:szCs w:val="28"/>
        </w:rPr>
        <w:t>0 (</w:t>
      </w:r>
      <w:r w:rsidR="000E0522">
        <w:rPr>
          <w:color w:val="000000"/>
          <w:sz w:val="28"/>
          <w:szCs w:val="28"/>
        </w:rPr>
        <w:t>десять</w:t>
      </w:r>
      <w:r w:rsidR="00252414" w:rsidRPr="00AB08E8">
        <w:rPr>
          <w:color w:val="000000"/>
          <w:sz w:val="28"/>
          <w:szCs w:val="28"/>
        </w:rPr>
        <w:t xml:space="preserve">) </w:t>
      </w:r>
      <w:r w:rsidR="000E0522">
        <w:rPr>
          <w:color w:val="000000"/>
          <w:sz w:val="28"/>
          <w:szCs w:val="28"/>
        </w:rPr>
        <w:t xml:space="preserve">рабочих </w:t>
      </w:r>
      <w:r w:rsidR="00252414" w:rsidRPr="00AB08E8">
        <w:rPr>
          <w:color w:val="000000"/>
          <w:sz w:val="28"/>
          <w:szCs w:val="28"/>
        </w:rPr>
        <w:t>дне</w:t>
      </w:r>
      <w:r w:rsidR="0085702E" w:rsidRPr="00AB08E8">
        <w:rPr>
          <w:color w:val="000000"/>
          <w:sz w:val="28"/>
          <w:szCs w:val="28"/>
        </w:rPr>
        <w:t>й с даты получения счета на оплату</w:t>
      </w:r>
      <w:r w:rsidR="00252414" w:rsidRPr="00AB08E8">
        <w:rPr>
          <w:color w:val="000000"/>
          <w:sz w:val="28"/>
          <w:szCs w:val="28"/>
        </w:rPr>
        <w:t>, с правом досрочного выполнения.</w:t>
      </w:r>
    </w:p>
    <w:p w:rsidR="007D44CE" w:rsidRPr="00AB08E8" w:rsidRDefault="00405386" w:rsidP="00CB232E">
      <w:pPr>
        <w:shd w:val="clear" w:color="auto" w:fill="FFFFFF"/>
        <w:tabs>
          <w:tab w:val="num" w:pos="5418"/>
        </w:tabs>
        <w:ind w:right="10" w:firstLine="709"/>
        <w:jc w:val="both"/>
        <w:rPr>
          <w:sz w:val="28"/>
          <w:szCs w:val="28"/>
        </w:rPr>
      </w:pPr>
      <w:r w:rsidRPr="00AB08E8">
        <w:rPr>
          <w:color w:val="000000"/>
          <w:sz w:val="28"/>
          <w:szCs w:val="28"/>
        </w:rPr>
        <w:t>2.4</w:t>
      </w:r>
      <w:r w:rsidR="00E638AE" w:rsidRPr="00AB08E8">
        <w:rPr>
          <w:color w:val="000000"/>
          <w:sz w:val="28"/>
          <w:szCs w:val="28"/>
        </w:rPr>
        <w:t>.</w:t>
      </w:r>
      <w:r w:rsidR="00CB232E" w:rsidRPr="00AB08E8">
        <w:rPr>
          <w:sz w:val="28"/>
          <w:szCs w:val="28"/>
        </w:rPr>
        <w:t>Продавец выставляет Покупателю счет-фактуру</w:t>
      </w:r>
      <w:r w:rsidR="00CB232E" w:rsidRPr="00AB08E8">
        <w:rPr>
          <w:spacing w:val="3"/>
          <w:sz w:val="28"/>
          <w:szCs w:val="28"/>
        </w:rPr>
        <w:t>, оформленный в соответствии с требованиями налогового</w:t>
      </w:r>
      <w:r w:rsidR="00CB232E" w:rsidRPr="00AB08E8">
        <w:rPr>
          <w:spacing w:val="1"/>
          <w:sz w:val="28"/>
          <w:szCs w:val="28"/>
        </w:rPr>
        <w:t xml:space="preserve"> законодательства Р</w:t>
      </w:r>
      <w:r w:rsidRPr="00AB08E8">
        <w:rPr>
          <w:spacing w:val="1"/>
          <w:sz w:val="28"/>
          <w:szCs w:val="28"/>
        </w:rPr>
        <w:t xml:space="preserve">оссийской </w:t>
      </w:r>
      <w:r w:rsidR="00CB232E" w:rsidRPr="00AB08E8">
        <w:rPr>
          <w:spacing w:val="1"/>
          <w:sz w:val="28"/>
          <w:szCs w:val="28"/>
        </w:rPr>
        <w:t>Ф</w:t>
      </w:r>
      <w:r w:rsidRPr="00AB08E8">
        <w:rPr>
          <w:spacing w:val="1"/>
          <w:sz w:val="28"/>
          <w:szCs w:val="28"/>
        </w:rPr>
        <w:t xml:space="preserve">едерации </w:t>
      </w:r>
      <w:r w:rsidR="00CB232E" w:rsidRPr="00AB08E8">
        <w:rPr>
          <w:spacing w:val="1"/>
          <w:sz w:val="28"/>
          <w:szCs w:val="28"/>
        </w:rPr>
        <w:t xml:space="preserve"> (п.5.1 ст.169 НК РФ</w:t>
      </w:r>
      <w:r w:rsidR="00CB232E" w:rsidRPr="00AB08E8">
        <w:rPr>
          <w:spacing w:val="3"/>
          <w:sz w:val="28"/>
          <w:szCs w:val="28"/>
        </w:rPr>
        <w:t xml:space="preserve">) не позднее 5-ти календарных дней со дня получения оплаты, согласно п.2.3 </w:t>
      </w:r>
      <w:r w:rsidRPr="00AB08E8">
        <w:rPr>
          <w:spacing w:val="3"/>
          <w:sz w:val="28"/>
          <w:szCs w:val="28"/>
        </w:rPr>
        <w:t xml:space="preserve">настоящего </w:t>
      </w:r>
      <w:r w:rsidR="00CB232E" w:rsidRPr="00AB08E8">
        <w:rPr>
          <w:spacing w:val="3"/>
          <w:sz w:val="28"/>
          <w:szCs w:val="28"/>
        </w:rPr>
        <w:t>Договора</w:t>
      </w:r>
      <w:r w:rsidR="00CB232E" w:rsidRPr="00AB08E8">
        <w:rPr>
          <w:sz w:val="28"/>
          <w:szCs w:val="28"/>
        </w:rPr>
        <w:t xml:space="preserve">. </w:t>
      </w:r>
      <w:r w:rsidR="002628D5" w:rsidRPr="00AB08E8">
        <w:rPr>
          <w:sz w:val="28"/>
          <w:szCs w:val="28"/>
        </w:rPr>
        <w:t>Счет-фактура оформляется</w:t>
      </w:r>
      <w:r w:rsidR="007D44CE" w:rsidRPr="00AB08E8">
        <w:rPr>
          <w:sz w:val="28"/>
          <w:szCs w:val="28"/>
        </w:rPr>
        <w:t xml:space="preserve"> в соответствии с требованиями налогового законодательства</w:t>
      </w:r>
      <w:r w:rsidRPr="00AB08E8">
        <w:rPr>
          <w:spacing w:val="1"/>
          <w:sz w:val="28"/>
          <w:szCs w:val="28"/>
        </w:rPr>
        <w:t xml:space="preserve"> Российской Федерации </w:t>
      </w:r>
      <w:r w:rsidR="007D44CE" w:rsidRPr="00AB08E8">
        <w:rPr>
          <w:sz w:val="28"/>
          <w:szCs w:val="28"/>
        </w:rPr>
        <w:t xml:space="preserve">(п.3. ст.168, </w:t>
      </w:r>
      <w:r w:rsidR="00EB3770">
        <w:rPr>
          <w:sz w:val="28"/>
          <w:szCs w:val="28"/>
        </w:rPr>
        <w:t>п.</w:t>
      </w:r>
      <w:r w:rsidR="007D44CE" w:rsidRPr="00AB08E8">
        <w:rPr>
          <w:sz w:val="28"/>
          <w:szCs w:val="28"/>
        </w:rPr>
        <w:t>п.5</w:t>
      </w:r>
      <w:r w:rsidR="00EB3770">
        <w:rPr>
          <w:sz w:val="28"/>
          <w:szCs w:val="28"/>
        </w:rPr>
        <w:t xml:space="preserve"> и</w:t>
      </w:r>
      <w:r w:rsidR="00E463D9" w:rsidRPr="00AB08E8">
        <w:rPr>
          <w:sz w:val="28"/>
          <w:szCs w:val="28"/>
        </w:rPr>
        <w:t xml:space="preserve"> </w:t>
      </w:r>
      <w:r w:rsidR="007D44CE" w:rsidRPr="00AB08E8">
        <w:rPr>
          <w:sz w:val="28"/>
          <w:szCs w:val="28"/>
        </w:rPr>
        <w:t>6 ст. 169 НК</w:t>
      </w:r>
      <w:r w:rsidR="002628D5" w:rsidRPr="00AB08E8">
        <w:rPr>
          <w:sz w:val="28"/>
          <w:szCs w:val="28"/>
        </w:rPr>
        <w:t xml:space="preserve"> РФ).</w:t>
      </w:r>
    </w:p>
    <w:p w:rsidR="00405386" w:rsidRPr="00AB08E8" w:rsidRDefault="00405386" w:rsidP="0078095D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7D44CE" w:rsidRPr="00AB08E8" w:rsidRDefault="007D44CE" w:rsidP="0078095D">
      <w:pPr>
        <w:pStyle w:val="1"/>
        <w:numPr>
          <w:ilvl w:val="0"/>
          <w:numId w:val="0"/>
        </w:numPr>
        <w:rPr>
          <w:sz w:val="28"/>
          <w:szCs w:val="28"/>
        </w:rPr>
      </w:pPr>
      <w:r w:rsidRPr="00AB08E8">
        <w:rPr>
          <w:sz w:val="28"/>
          <w:szCs w:val="28"/>
        </w:rPr>
        <w:t>3. Обязанности Сторон</w:t>
      </w:r>
    </w:p>
    <w:p w:rsidR="007D44CE" w:rsidRPr="00AB08E8" w:rsidRDefault="007D44CE" w:rsidP="0078095D">
      <w:pPr>
        <w:shd w:val="clear" w:color="auto" w:fill="FFFFFF"/>
        <w:jc w:val="center"/>
        <w:rPr>
          <w:b/>
          <w:color w:val="000000"/>
          <w:spacing w:val="-7"/>
          <w:sz w:val="28"/>
          <w:szCs w:val="28"/>
        </w:rPr>
      </w:pPr>
    </w:p>
    <w:p w:rsidR="007D44CE" w:rsidRPr="00AB08E8" w:rsidRDefault="0063623D" w:rsidP="0078095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7D44CE" w:rsidRPr="00AB08E8">
        <w:rPr>
          <w:sz w:val="28"/>
          <w:szCs w:val="28"/>
        </w:rPr>
        <w:t xml:space="preserve">Продавец передает Покупателю Имущество, указанное в </w:t>
      </w:r>
      <w:r>
        <w:rPr>
          <w:sz w:val="28"/>
          <w:szCs w:val="28"/>
        </w:rPr>
        <w:t xml:space="preserve">п.1.1 </w:t>
      </w:r>
      <w:r w:rsidR="007D44CE" w:rsidRPr="00AB08E8">
        <w:rPr>
          <w:sz w:val="28"/>
          <w:szCs w:val="28"/>
        </w:rPr>
        <w:t>настоящего Договора</w:t>
      </w:r>
      <w:r w:rsidR="00654995">
        <w:rPr>
          <w:sz w:val="28"/>
          <w:szCs w:val="28"/>
        </w:rPr>
        <w:t>,</w:t>
      </w:r>
      <w:r w:rsidR="007D44CE" w:rsidRPr="00AB08E8">
        <w:rPr>
          <w:sz w:val="28"/>
          <w:szCs w:val="28"/>
        </w:rPr>
        <w:t xml:space="preserve"> по акт</w:t>
      </w:r>
      <w:r w:rsidR="003C4808" w:rsidRPr="00AB08E8">
        <w:rPr>
          <w:sz w:val="28"/>
          <w:szCs w:val="28"/>
        </w:rPr>
        <w:t>у (</w:t>
      </w:r>
      <w:r w:rsidR="00157AC3">
        <w:rPr>
          <w:sz w:val="28"/>
          <w:szCs w:val="28"/>
        </w:rPr>
        <w:t>-</w:t>
      </w:r>
      <w:proofErr w:type="spellStart"/>
      <w:r w:rsidR="007D44CE" w:rsidRPr="00AB08E8">
        <w:rPr>
          <w:sz w:val="28"/>
          <w:szCs w:val="28"/>
        </w:rPr>
        <w:t>ам</w:t>
      </w:r>
      <w:proofErr w:type="spellEnd"/>
      <w:r w:rsidR="003C4808" w:rsidRPr="00AB08E8">
        <w:rPr>
          <w:sz w:val="28"/>
          <w:szCs w:val="28"/>
        </w:rPr>
        <w:t>)</w:t>
      </w:r>
      <w:r w:rsidR="007D44CE" w:rsidRPr="00AB08E8">
        <w:rPr>
          <w:sz w:val="28"/>
          <w:szCs w:val="28"/>
        </w:rPr>
        <w:t xml:space="preserve"> приема - передачи основных средств (форма ОС</w:t>
      </w:r>
      <w:r w:rsidR="0006519E" w:rsidRPr="00AB08E8">
        <w:rPr>
          <w:sz w:val="28"/>
          <w:szCs w:val="28"/>
        </w:rPr>
        <w:t>-</w:t>
      </w:r>
      <w:r w:rsidR="007D44CE" w:rsidRPr="00AB08E8">
        <w:rPr>
          <w:sz w:val="28"/>
          <w:szCs w:val="28"/>
        </w:rPr>
        <w:t>1</w:t>
      </w:r>
      <w:r w:rsidR="00960B68">
        <w:rPr>
          <w:sz w:val="28"/>
          <w:szCs w:val="28"/>
        </w:rPr>
        <w:t xml:space="preserve"> </w:t>
      </w:r>
      <w:proofErr w:type="spellStart"/>
      <w:r w:rsidR="00405386" w:rsidRPr="00AB08E8">
        <w:rPr>
          <w:sz w:val="28"/>
          <w:szCs w:val="28"/>
        </w:rPr>
        <w:t>газ</w:t>
      </w:r>
      <w:r w:rsidR="000178B8">
        <w:rPr>
          <w:sz w:val="28"/>
          <w:szCs w:val="28"/>
        </w:rPr>
        <w:t>экз</w:t>
      </w:r>
      <w:proofErr w:type="spellEnd"/>
      <w:r w:rsidR="007D44CE" w:rsidRPr="00AB08E8">
        <w:rPr>
          <w:sz w:val="28"/>
          <w:szCs w:val="28"/>
        </w:rPr>
        <w:t>)</w:t>
      </w:r>
      <w:r w:rsidR="00122329" w:rsidRPr="00AB08E8">
        <w:rPr>
          <w:sz w:val="28"/>
          <w:szCs w:val="28"/>
        </w:rPr>
        <w:t xml:space="preserve"> на каждую единицу передаваемого имущества</w:t>
      </w:r>
      <w:r w:rsidR="0022093E" w:rsidRPr="00AB08E8">
        <w:rPr>
          <w:sz w:val="28"/>
          <w:szCs w:val="28"/>
        </w:rPr>
        <w:t xml:space="preserve"> в течение 5</w:t>
      </w:r>
      <w:r w:rsidR="00831779" w:rsidRPr="00AB08E8">
        <w:rPr>
          <w:sz w:val="28"/>
          <w:szCs w:val="28"/>
        </w:rPr>
        <w:t xml:space="preserve"> </w:t>
      </w:r>
      <w:r w:rsidR="004528EC" w:rsidRPr="00AB08E8">
        <w:rPr>
          <w:sz w:val="28"/>
          <w:szCs w:val="28"/>
        </w:rPr>
        <w:t>(</w:t>
      </w:r>
      <w:r w:rsidR="0022093E" w:rsidRPr="00AB08E8">
        <w:rPr>
          <w:sz w:val="28"/>
          <w:szCs w:val="28"/>
        </w:rPr>
        <w:t>пять</w:t>
      </w:r>
      <w:r w:rsidR="004528EC" w:rsidRPr="00AB08E8">
        <w:rPr>
          <w:sz w:val="28"/>
          <w:szCs w:val="28"/>
        </w:rPr>
        <w:t xml:space="preserve">) </w:t>
      </w:r>
      <w:r w:rsidR="00CB232E" w:rsidRPr="00AB08E8">
        <w:rPr>
          <w:sz w:val="28"/>
          <w:szCs w:val="28"/>
        </w:rPr>
        <w:t xml:space="preserve">рабочих </w:t>
      </w:r>
      <w:r w:rsidR="00831779" w:rsidRPr="00AB08E8">
        <w:rPr>
          <w:sz w:val="28"/>
          <w:szCs w:val="28"/>
        </w:rPr>
        <w:t xml:space="preserve">дней с момента </w:t>
      </w:r>
      <w:r w:rsidR="004528EC" w:rsidRPr="00AB08E8">
        <w:rPr>
          <w:sz w:val="28"/>
          <w:szCs w:val="28"/>
        </w:rPr>
        <w:t xml:space="preserve">полной оплаты стоимости </w:t>
      </w:r>
      <w:r w:rsidR="00405386" w:rsidRPr="00AB08E8">
        <w:rPr>
          <w:sz w:val="28"/>
          <w:szCs w:val="28"/>
        </w:rPr>
        <w:t xml:space="preserve">настоящего </w:t>
      </w:r>
      <w:r w:rsidR="00831779" w:rsidRPr="00AB08E8">
        <w:rPr>
          <w:sz w:val="28"/>
          <w:szCs w:val="28"/>
        </w:rPr>
        <w:t>Договора</w:t>
      </w:r>
      <w:r w:rsidR="007D44CE" w:rsidRPr="00AB08E8">
        <w:rPr>
          <w:sz w:val="28"/>
          <w:szCs w:val="28"/>
        </w:rPr>
        <w:t>. При этом передаче подлежат принадлежности и документы, относящиеся к Имуществу.</w:t>
      </w:r>
    </w:p>
    <w:p w:rsidR="005B1D23" w:rsidRPr="00AB08E8" w:rsidRDefault="005B1D23" w:rsidP="00374036">
      <w:pPr>
        <w:rPr>
          <w:sz w:val="28"/>
          <w:szCs w:val="28"/>
        </w:rPr>
      </w:pPr>
    </w:p>
    <w:p w:rsidR="007D44CE" w:rsidRPr="00AB08E8" w:rsidRDefault="007D44CE" w:rsidP="0078095D">
      <w:pPr>
        <w:pStyle w:val="1"/>
        <w:numPr>
          <w:ilvl w:val="0"/>
          <w:numId w:val="0"/>
        </w:numPr>
        <w:rPr>
          <w:sz w:val="28"/>
          <w:szCs w:val="28"/>
        </w:rPr>
      </w:pPr>
      <w:r w:rsidRPr="00AB08E8">
        <w:rPr>
          <w:sz w:val="28"/>
          <w:szCs w:val="28"/>
        </w:rPr>
        <w:t>4. Порядок разрешения споров</w:t>
      </w:r>
    </w:p>
    <w:p w:rsidR="007D44CE" w:rsidRDefault="00AE6B36" w:rsidP="0078095D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7D44CE" w:rsidRPr="00AB08E8">
        <w:rPr>
          <w:sz w:val="28"/>
          <w:szCs w:val="28"/>
        </w:rPr>
        <w:t xml:space="preserve">В случае недостижения соглашения путем переговоров все споры, разногласия или требования, возникшие из настоящего Договора или в связи с ним, в том числе, касающиеся его исполнения, нарушения, прекращения или недействительности, подлежат разрешению в </w:t>
      </w:r>
      <w:r w:rsidR="00977938">
        <w:rPr>
          <w:sz w:val="28"/>
          <w:szCs w:val="28"/>
        </w:rPr>
        <w:t>а</w:t>
      </w:r>
      <w:r w:rsidR="005B1D23" w:rsidRPr="00AB08E8">
        <w:rPr>
          <w:sz w:val="28"/>
          <w:szCs w:val="28"/>
        </w:rPr>
        <w:t xml:space="preserve">рбитражном </w:t>
      </w:r>
      <w:r w:rsidR="007D44CE" w:rsidRPr="00AB08E8">
        <w:rPr>
          <w:sz w:val="28"/>
          <w:szCs w:val="28"/>
        </w:rPr>
        <w:t xml:space="preserve">суде </w:t>
      </w:r>
      <w:r w:rsidR="005B1D23" w:rsidRPr="00AB08E8">
        <w:rPr>
          <w:sz w:val="28"/>
          <w:szCs w:val="28"/>
        </w:rPr>
        <w:t xml:space="preserve">по месту нахождения </w:t>
      </w:r>
      <w:r w:rsidR="00697F39">
        <w:rPr>
          <w:sz w:val="28"/>
          <w:szCs w:val="28"/>
        </w:rPr>
        <w:t>Продавца</w:t>
      </w:r>
      <w:r w:rsidR="005B1D23" w:rsidRPr="00AB08E8">
        <w:rPr>
          <w:sz w:val="28"/>
          <w:szCs w:val="28"/>
        </w:rPr>
        <w:t>.</w:t>
      </w:r>
      <w:r w:rsidR="007D44CE" w:rsidRPr="00AB08E8">
        <w:rPr>
          <w:sz w:val="28"/>
          <w:szCs w:val="28"/>
        </w:rPr>
        <w:t xml:space="preserve"> При этом претензионный порядок урегулирования спора</w:t>
      </w:r>
      <w:r w:rsidR="00D94BCE" w:rsidRPr="00AB08E8">
        <w:rPr>
          <w:sz w:val="28"/>
          <w:szCs w:val="28"/>
        </w:rPr>
        <w:t xml:space="preserve"> </w:t>
      </w:r>
      <w:r w:rsidR="007D44CE" w:rsidRPr="00AB08E8">
        <w:rPr>
          <w:sz w:val="28"/>
          <w:szCs w:val="28"/>
        </w:rPr>
        <w:t>обязателен, срок рассмотрения претензии 20 (двадцать) календарных дней с момента ее получения.</w:t>
      </w:r>
    </w:p>
    <w:p w:rsidR="00AE1484" w:rsidRPr="00AB08E8" w:rsidRDefault="00AE1484" w:rsidP="0078095D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7D44CE" w:rsidRPr="00AB08E8" w:rsidRDefault="007D44CE" w:rsidP="0078095D">
      <w:pPr>
        <w:shd w:val="clear" w:color="auto" w:fill="FFFFFF"/>
        <w:jc w:val="center"/>
        <w:rPr>
          <w:b/>
          <w:color w:val="000000"/>
          <w:spacing w:val="-7"/>
          <w:sz w:val="28"/>
          <w:szCs w:val="28"/>
        </w:rPr>
      </w:pPr>
      <w:r w:rsidRPr="00AB08E8">
        <w:rPr>
          <w:b/>
          <w:color w:val="000000"/>
          <w:spacing w:val="-7"/>
          <w:sz w:val="28"/>
          <w:szCs w:val="28"/>
        </w:rPr>
        <w:t>5. Особые условия</w:t>
      </w:r>
    </w:p>
    <w:p w:rsidR="007D44CE" w:rsidRPr="00AB08E8" w:rsidRDefault="007D44CE" w:rsidP="0078095D">
      <w:pPr>
        <w:shd w:val="clear" w:color="auto" w:fill="FFFFFF"/>
        <w:ind w:firstLine="567"/>
        <w:jc w:val="both"/>
        <w:rPr>
          <w:color w:val="000000"/>
          <w:spacing w:val="-6"/>
          <w:sz w:val="28"/>
          <w:szCs w:val="28"/>
        </w:rPr>
      </w:pPr>
      <w:r w:rsidRPr="00AB08E8">
        <w:rPr>
          <w:color w:val="000000"/>
          <w:sz w:val="28"/>
          <w:szCs w:val="28"/>
        </w:rPr>
        <w:t>5.1.П</w:t>
      </w:r>
      <w:r w:rsidR="00EB3770">
        <w:rPr>
          <w:color w:val="000000"/>
          <w:sz w:val="28"/>
          <w:szCs w:val="28"/>
        </w:rPr>
        <w:t>родавец</w:t>
      </w:r>
      <w:r w:rsidRPr="00AB08E8">
        <w:rPr>
          <w:color w:val="000000"/>
          <w:sz w:val="28"/>
          <w:szCs w:val="28"/>
        </w:rPr>
        <w:t xml:space="preserve"> </w:t>
      </w:r>
      <w:r w:rsidRPr="00AB08E8">
        <w:rPr>
          <w:color w:val="000000"/>
          <w:spacing w:val="-14"/>
          <w:sz w:val="28"/>
          <w:szCs w:val="28"/>
        </w:rPr>
        <w:t xml:space="preserve">гарантирует, что указанное в </w:t>
      </w:r>
      <w:r w:rsidR="0063623D">
        <w:rPr>
          <w:color w:val="000000"/>
          <w:spacing w:val="-14"/>
          <w:sz w:val="28"/>
          <w:szCs w:val="28"/>
        </w:rPr>
        <w:t>п.1.1</w:t>
      </w:r>
      <w:r w:rsidRPr="00AB08E8">
        <w:rPr>
          <w:color w:val="000000"/>
          <w:spacing w:val="-14"/>
          <w:sz w:val="28"/>
          <w:szCs w:val="28"/>
        </w:rPr>
        <w:t xml:space="preserve"> настоящего </w:t>
      </w:r>
      <w:r w:rsidR="00977938">
        <w:rPr>
          <w:color w:val="000000"/>
          <w:spacing w:val="-14"/>
          <w:sz w:val="28"/>
          <w:szCs w:val="28"/>
        </w:rPr>
        <w:t>Д</w:t>
      </w:r>
      <w:r w:rsidRPr="00AB08E8">
        <w:rPr>
          <w:color w:val="000000"/>
          <w:spacing w:val="-14"/>
          <w:sz w:val="28"/>
          <w:szCs w:val="28"/>
        </w:rPr>
        <w:t>оговора И</w:t>
      </w:r>
      <w:r w:rsidRPr="00AB08E8">
        <w:rPr>
          <w:color w:val="000000"/>
          <w:spacing w:val="-1"/>
          <w:sz w:val="28"/>
          <w:szCs w:val="28"/>
        </w:rPr>
        <w:t>мущество не продано, не подарено, не заложено, в споре и под</w:t>
      </w:r>
      <w:r w:rsidRPr="00AB08E8">
        <w:rPr>
          <w:i/>
          <w:color w:val="000000"/>
          <w:sz w:val="28"/>
          <w:szCs w:val="28"/>
        </w:rPr>
        <w:t xml:space="preserve"> </w:t>
      </w:r>
      <w:r w:rsidRPr="00AB08E8">
        <w:rPr>
          <w:color w:val="000000"/>
          <w:sz w:val="28"/>
          <w:szCs w:val="28"/>
        </w:rPr>
        <w:t xml:space="preserve">запрещением (арестом) не </w:t>
      </w:r>
      <w:r w:rsidRPr="00AB08E8">
        <w:rPr>
          <w:color w:val="000000"/>
          <w:sz w:val="28"/>
          <w:szCs w:val="28"/>
        </w:rPr>
        <w:lastRenderedPageBreak/>
        <w:t xml:space="preserve">состоит, свободно от прав и притязаний третьих лиц, не </w:t>
      </w:r>
      <w:r w:rsidRPr="00AB08E8">
        <w:rPr>
          <w:color w:val="000000"/>
          <w:spacing w:val="-6"/>
          <w:sz w:val="28"/>
          <w:szCs w:val="28"/>
        </w:rPr>
        <w:t>обременено другими обязательствами.</w:t>
      </w:r>
    </w:p>
    <w:p w:rsidR="007D44CE" w:rsidRPr="00AB08E8" w:rsidRDefault="007D44CE" w:rsidP="0078095D">
      <w:pPr>
        <w:shd w:val="clear" w:color="auto" w:fill="FFFFFF"/>
        <w:ind w:firstLine="567"/>
        <w:jc w:val="both"/>
        <w:rPr>
          <w:sz w:val="28"/>
          <w:szCs w:val="28"/>
        </w:rPr>
      </w:pPr>
      <w:r w:rsidRPr="00AB08E8">
        <w:rPr>
          <w:color w:val="000000"/>
          <w:spacing w:val="-6"/>
          <w:sz w:val="28"/>
          <w:szCs w:val="28"/>
        </w:rPr>
        <w:t xml:space="preserve">5.2.Право собственности на Имущество возникает у Покупателя в момент подписания уполномоченными представителями Сторон </w:t>
      </w:r>
      <w:r w:rsidRPr="00AB08E8">
        <w:rPr>
          <w:sz w:val="28"/>
          <w:szCs w:val="28"/>
        </w:rPr>
        <w:t>акт</w:t>
      </w:r>
      <w:r w:rsidR="003C4808" w:rsidRPr="00AB08E8">
        <w:rPr>
          <w:sz w:val="28"/>
          <w:szCs w:val="28"/>
        </w:rPr>
        <w:t>а (</w:t>
      </w:r>
      <w:r w:rsidR="00EB3770">
        <w:rPr>
          <w:sz w:val="28"/>
          <w:szCs w:val="28"/>
        </w:rPr>
        <w:t>-</w:t>
      </w:r>
      <w:proofErr w:type="spellStart"/>
      <w:r w:rsidRPr="00AB08E8">
        <w:rPr>
          <w:sz w:val="28"/>
          <w:szCs w:val="28"/>
        </w:rPr>
        <w:t>ов</w:t>
      </w:r>
      <w:proofErr w:type="spellEnd"/>
      <w:r w:rsidR="003C4808" w:rsidRPr="00AB08E8">
        <w:rPr>
          <w:sz w:val="28"/>
          <w:szCs w:val="28"/>
        </w:rPr>
        <w:t>)</w:t>
      </w:r>
      <w:r w:rsidRPr="00AB08E8">
        <w:rPr>
          <w:sz w:val="28"/>
          <w:szCs w:val="28"/>
        </w:rPr>
        <w:t xml:space="preserve"> приема-передачи</w:t>
      </w:r>
      <w:r w:rsidR="00405386" w:rsidRPr="00AB08E8">
        <w:rPr>
          <w:sz w:val="28"/>
          <w:szCs w:val="28"/>
        </w:rPr>
        <w:t xml:space="preserve"> основных средств (форма ОС-1</w:t>
      </w:r>
      <w:r w:rsidR="000178B8">
        <w:rPr>
          <w:sz w:val="28"/>
          <w:szCs w:val="28"/>
        </w:rPr>
        <w:t xml:space="preserve"> </w:t>
      </w:r>
      <w:proofErr w:type="spellStart"/>
      <w:r w:rsidR="00405386" w:rsidRPr="00AB08E8">
        <w:rPr>
          <w:sz w:val="28"/>
          <w:szCs w:val="28"/>
        </w:rPr>
        <w:t>газ</w:t>
      </w:r>
      <w:r w:rsidR="000178B8">
        <w:rPr>
          <w:sz w:val="28"/>
          <w:szCs w:val="28"/>
        </w:rPr>
        <w:t>экс</w:t>
      </w:r>
      <w:proofErr w:type="spellEnd"/>
      <w:r w:rsidR="00405386" w:rsidRPr="00AB08E8">
        <w:rPr>
          <w:sz w:val="28"/>
          <w:szCs w:val="28"/>
        </w:rPr>
        <w:t>)</w:t>
      </w:r>
      <w:r w:rsidRPr="00AB08E8">
        <w:rPr>
          <w:sz w:val="28"/>
          <w:szCs w:val="28"/>
        </w:rPr>
        <w:t xml:space="preserve">, предусмотренных </w:t>
      </w:r>
      <w:r w:rsidR="008432CC">
        <w:rPr>
          <w:sz w:val="28"/>
          <w:szCs w:val="28"/>
        </w:rPr>
        <w:t xml:space="preserve">п.3.1 </w:t>
      </w:r>
      <w:r w:rsidRPr="00AB08E8">
        <w:rPr>
          <w:sz w:val="28"/>
          <w:szCs w:val="28"/>
        </w:rPr>
        <w:t>настоящего Договора.</w:t>
      </w:r>
    </w:p>
    <w:p w:rsidR="00D66352" w:rsidRPr="00AB08E8" w:rsidRDefault="00D66352" w:rsidP="0078095D">
      <w:pPr>
        <w:pStyle w:val="a3"/>
        <w:spacing w:line="240" w:lineRule="auto"/>
        <w:ind w:firstLine="567"/>
        <w:rPr>
          <w:i/>
          <w:szCs w:val="28"/>
        </w:rPr>
      </w:pPr>
      <w:r w:rsidRPr="00AB08E8">
        <w:rPr>
          <w:szCs w:val="28"/>
        </w:rPr>
        <w:t>5.3.Имущество передается в состоянии, существующем на момент подписания Договора. В связи с тем, что передается бывшее в употреблении Имущество, Продавец не предоставляет гарантии качества на передаваемое Имущество и не несет ответственности за недостатки, не оговоренные Сторонами в акте приема-передачи имущества</w:t>
      </w:r>
      <w:r w:rsidR="0003512A" w:rsidRPr="00AB08E8">
        <w:rPr>
          <w:szCs w:val="28"/>
        </w:rPr>
        <w:t xml:space="preserve"> </w:t>
      </w:r>
      <w:r w:rsidR="003C4808" w:rsidRPr="00AB08E8">
        <w:rPr>
          <w:i/>
          <w:szCs w:val="28"/>
        </w:rPr>
        <w:t>(в случае необходимости)</w:t>
      </w:r>
      <w:r w:rsidR="0003512A" w:rsidRPr="00AB08E8">
        <w:rPr>
          <w:i/>
          <w:szCs w:val="28"/>
        </w:rPr>
        <w:t>.</w:t>
      </w:r>
    </w:p>
    <w:p w:rsidR="007D44CE" w:rsidRDefault="00D66352" w:rsidP="0078095D">
      <w:pPr>
        <w:shd w:val="clear" w:color="auto" w:fill="FFFFFF"/>
        <w:ind w:firstLine="567"/>
        <w:jc w:val="both"/>
        <w:rPr>
          <w:sz w:val="28"/>
          <w:szCs w:val="28"/>
        </w:rPr>
      </w:pPr>
      <w:r w:rsidRPr="00AB08E8">
        <w:rPr>
          <w:sz w:val="28"/>
          <w:szCs w:val="28"/>
        </w:rPr>
        <w:t>5.4</w:t>
      </w:r>
      <w:r w:rsidR="000705F9">
        <w:rPr>
          <w:sz w:val="28"/>
          <w:szCs w:val="28"/>
        </w:rPr>
        <w:t>.</w:t>
      </w:r>
      <w:r w:rsidR="007D44CE" w:rsidRPr="00AB08E8">
        <w:rPr>
          <w:sz w:val="28"/>
          <w:szCs w:val="28"/>
        </w:rPr>
        <w:t xml:space="preserve">Риск случайной гибели и повреждения Имущества переходит к Покупателю </w:t>
      </w:r>
      <w:r w:rsidR="007D44CE" w:rsidRPr="00AB08E8">
        <w:rPr>
          <w:color w:val="000000"/>
          <w:spacing w:val="-6"/>
          <w:sz w:val="28"/>
          <w:szCs w:val="28"/>
        </w:rPr>
        <w:t xml:space="preserve">в момент </w:t>
      </w:r>
      <w:r w:rsidR="007D44CE" w:rsidRPr="00AB08E8">
        <w:rPr>
          <w:sz w:val="28"/>
          <w:szCs w:val="28"/>
        </w:rPr>
        <w:t>подписания Сторонами акт</w:t>
      </w:r>
      <w:r w:rsidR="003C4808" w:rsidRPr="00AB08E8">
        <w:rPr>
          <w:sz w:val="28"/>
          <w:szCs w:val="28"/>
        </w:rPr>
        <w:t>а (</w:t>
      </w:r>
      <w:r w:rsidR="000705F9">
        <w:rPr>
          <w:sz w:val="28"/>
          <w:szCs w:val="28"/>
        </w:rPr>
        <w:t>-</w:t>
      </w:r>
      <w:proofErr w:type="spellStart"/>
      <w:r w:rsidR="007D44CE" w:rsidRPr="00AB08E8">
        <w:rPr>
          <w:sz w:val="28"/>
          <w:szCs w:val="28"/>
        </w:rPr>
        <w:t>ов</w:t>
      </w:r>
      <w:proofErr w:type="spellEnd"/>
      <w:r w:rsidR="003C4808" w:rsidRPr="00AB08E8">
        <w:rPr>
          <w:sz w:val="28"/>
          <w:szCs w:val="28"/>
        </w:rPr>
        <w:t>)</w:t>
      </w:r>
      <w:r w:rsidR="007D44CE" w:rsidRPr="00AB08E8">
        <w:rPr>
          <w:sz w:val="28"/>
          <w:szCs w:val="28"/>
        </w:rPr>
        <w:t xml:space="preserve"> приема-передачи</w:t>
      </w:r>
      <w:r w:rsidR="003C4808" w:rsidRPr="00AB08E8">
        <w:rPr>
          <w:sz w:val="28"/>
          <w:szCs w:val="28"/>
        </w:rPr>
        <w:t xml:space="preserve"> основных средств (форма ОС-1</w:t>
      </w:r>
      <w:r w:rsidR="000178B8">
        <w:rPr>
          <w:sz w:val="28"/>
          <w:szCs w:val="28"/>
        </w:rPr>
        <w:t xml:space="preserve"> </w:t>
      </w:r>
      <w:proofErr w:type="spellStart"/>
      <w:r w:rsidR="003C4808" w:rsidRPr="00AB08E8">
        <w:rPr>
          <w:sz w:val="28"/>
          <w:szCs w:val="28"/>
        </w:rPr>
        <w:t>газ</w:t>
      </w:r>
      <w:r w:rsidR="000178B8">
        <w:rPr>
          <w:sz w:val="28"/>
          <w:szCs w:val="28"/>
        </w:rPr>
        <w:t>экс</w:t>
      </w:r>
      <w:proofErr w:type="spellEnd"/>
      <w:r w:rsidR="003C4808" w:rsidRPr="00AB08E8">
        <w:rPr>
          <w:sz w:val="28"/>
          <w:szCs w:val="28"/>
        </w:rPr>
        <w:t xml:space="preserve">), предусмотренных </w:t>
      </w:r>
      <w:r w:rsidR="008432CC">
        <w:rPr>
          <w:sz w:val="28"/>
          <w:szCs w:val="28"/>
        </w:rPr>
        <w:t xml:space="preserve">п.3.1 </w:t>
      </w:r>
      <w:r w:rsidR="007D44CE" w:rsidRPr="00AB08E8">
        <w:rPr>
          <w:sz w:val="28"/>
          <w:szCs w:val="28"/>
        </w:rPr>
        <w:t>настоящего Договора.</w:t>
      </w:r>
    </w:p>
    <w:p w:rsidR="003D62A8" w:rsidRDefault="003D62A8" w:rsidP="00DA3DCB">
      <w:pPr>
        <w:ind w:firstLine="567"/>
        <w:jc w:val="both"/>
        <w:rPr>
          <w:rStyle w:val="FontStyle34"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Pr="00534BC9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534BC9">
        <w:rPr>
          <w:sz w:val="28"/>
          <w:szCs w:val="28"/>
        </w:rPr>
        <w:t>.</w:t>
      </w:r>
      <w:r w:rsidRPr="00534BC9">
        <w:rPr>
          <w:rStyle w:val="FontStyle34"/>
          <w:sz w:val="28"/>
          <w:szCs w:val="28"/>
        </w:rPr>
        <w:t>В случае изменений в цепочке собственников Покупателя, включая бенефициаров (в том числе конечных),  и  (или)  в  исполнительных органах Покупателя, последний представляет Продавцу информацию об  изменениях по форме Приложения №</w:t>
      </w:r>
      <w:r w:rsidR="00117088">
        <w:rPr>
          <w:rStyle w:val="FontStyle34"/>
          <w:sz w:val="28"/>
          <w:szCs w:val="28"/>
        </w:rPr>
        <w:t>3</w:t>
      </w:r>
      <w:r w:rsidRPr="00534BC9">
        <w:rPr>
          <w:rStyle w:val="FontStyle34"/>
          <w:sz w:val="28"/>
          <w:szCs w:val="28"/>
        </w:rPr>
        <w:t xml:space="preserve"> к настоящему Договору по адресам электронной почты ______ </w:t>
      </w:r>
      <w:r w:rsidRPr="00136540">
        <w:rPr>
          <w:rStyle w:val="FontStyle34"/>
          <w:i/>
          <w:sz w:val="28"/>
          <w:szCs w:val="28"/>
        </w:rPr>
        <w:t>(адрес электронной почты Покупателя)</w:t>
      </w:r>
      <w:r>
        <w:rPr>
          <w:rStyle w:val="FontStyle34"/>
          <w:sz w:val="28"/>
          <w:szCs w:val="28"/>
        </w:rPr>
        <w:t xml:space="preserve"> </w:t>
      </w:r>
      <w:r w:rsidRPr="00534BC9">
        <w:rPr>
          <w:rStyle w:val="FontStyle34"/>
          <w:sz w:val="28"/>
          <w:szCs w:val="28"/>
        </w:rPr>
        <w:t xml:space="preserve">и </w:t>
      </w:r>
      <w:hyperlink r:id="rId8" w:history="1">
        <w:r w:rsidRPr="00534BC9">
          <w:rPr>
            <w:rStyle w:val="af5"/>
            <w:sz w:val="28"/>
            <w:szCs w:val="28"/>
            <w:lang w:val="en-US" w:eastAsia="en-US"/>
          </w:rPr>
          <w:t>ouiicb</w:t>
        </w:r>
        <w:r w:rsidRPr="00534BC9">
          <w:rPr>
            <w:rStyle w:val="af5"/>
            <w:sz w:val="28"/>
            <w:szCs w:val="28"/>
            <w:lang w:eastAsia="en-US"/>
          </w:rPr>
          <w:t>@</w:t>
        </w:r>
        <w:r w:rsidRPr="00534BC9">
          <w:rPr>
            <w:rStyle w:val="af5"/>
            <w:sz w:val="28"/>
            <w:szCs w:val="28"/>
            <w:lang w:val="en-US" w:eastAsia="en-US"/>
          </w:rPr>
          <w:t>sgp</w:t>
        </w:r>
        <w:r w:rsidRPr="00534BC9">
          <w:rPr>
            <w:rStyle w:val="af5"/>
            <w:sz w:val="28"/>
            <w:szCs w:val="28"/>
            <w:lang w:eastAsia="en-US"/>
          </w:rPr>
          <w:t>.</w:t>
        </w:r>
        <w:r w:rsidRPr="00534BC9">
          <w:rPr>
            <w:rStyle w:val="af5"/>
            <w:sz w:val="28"/>
            <w:szCs w:val="28"/>
            <w:lang w:val="en-US" w:eastAsia="en-US"/>
          </w:rPr>
          <w:t>gazprom</w:t>
        </w:r>
        <w:r w:rsidRPr="00534BC9">
          <w:rPr>
            <w:rStyle w:val="af5"/>
            <w:sz w:val="28"/>
            <w:szCs w:val="28"/>
            <w:lang w:eastAsia="en-US"/>
          </w:rPr>
          <w:t>.</w:t>
        </w:r>
        <w:r w:rsidRPr="00534BC9">
          <w:rPr>
            <w:rStyle w:val="af5"/>
            <w:sz w:val="28"/>
            <w:szCs w:val="28"/>
            <w:lang w:val="en-US" w:eastAsia="en-US"/>
          </w:rPr>
          <w:t>ru</w:t>
        </w:r>
      </w:hyperlink>
      <w:r w:rsidRPr="00534BC9">
        <w:rPr>
          <w:rStyle w:val="FontStyle34"/>
          <w:sz w:val="28"/>
          <w:szCs w:val="28"/>
          <w:lang w:eastAsia="en-US"/>
        </w:rPr>
        <w:t xml:space="preserve"> в течение 3 (трех) календарных дней после таких изменений с подтверждением соответствующими документами.</w:t>
      </w:r>
    </w:p>
    <w:p w:rsidR="00217F66" w:rsidRDefault="00217F66" w:rsidP="00217F6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32125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432125">
        <w:rPr>
          <w:sz w:val="28"/>
          <w:szCs w:val="28"/>
        </w:rPr>
        <w:t xml:space="preserve">.В целях оперативного обмена документами, руководствуясь п. 2 </w:t>
      </w:r>
      <w:r w:rsidRPr="005324B1">
        <w:rPr>
          <w:sz w:val="28"/>
          <w:szCs w:val="28"/>
        </w:rPr>
        <w:br/>
      </w:r>
      <w:r w:rsidRPr="00432125">
        <w:rPr>
          <w:sz w:val="28"/>
          <w:szCs w:val="28"/>
        </w:rPr>
        <w:t>ст. 160 ГК РФ и п. 2. ст. 434 ГК РФ, стороны договорились о возможности использовать в качестве официальных (имеющих силу и являющихся основанием для выполнения Сторонами обязательств) документы, переданные посредством электронной почты (при отправке документа электронное письмо должно содержать электронный образ передаваемого документа в виде прикрепленного графического файла формата</w:t>
      </w:r>
      <w:r w:rsidRPr="0020005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PDF</w:t>
      </w:r>
      <w:r w:rsidRPr="00432125">
        <w:rPr>
          <w:sz w:val="28"/>
          <w:szCs w:val="28"/>
        </w:rPr>
        <w:t>) или факсимильной связи, с последующей передачей оригиналов этих документов в течение 3 рабочих дней с даты отправки по электронной почте или факсу, заказной почтой или нарочным, при этом ответственность за достоверность и иные возможные злоупотребления в передаваемых документах /информации/ возлагается на Сторону, использовавшую данный способ (факс и/или электронная почта) передачи документов /информации/.</w:t>
      </w:r>
    </w:p>
    <w:p w:rsidR="003C4808" w:rsidRPr="00AB08E8" w:rsidRDefault="003C4808" w:rsidP="0078095D">
      <w:pPr>
        <w:shd w:val="clear" w:color="auto" w:fill="FFFFFF"/>
        <w:jc w:val="center"/>
        <w:rPr>
          <w:b/>
          <w:color w:val="000000"/>
          <w:spacing w:val="-7"/>
          <w:sz w:val="28"/>
          <w:szCs w:val="28"/>
        </w:rPr>
      </w:pPr>
    </w:p>
    <w:p w:rsidR="007D44CE" w:rsidRPr="00AB08E8" w:rsidRDefault="007D44CE" w:rsidP="0078095D">
      <w:pPr>
        <w:shd w:val="clear" w:color="auto" w:fill="FFFFFF"/>
        <w:jc w:val="center"/>
        <w:rPr>
          <w:b/>
          <w:color w:val="000000"/>
          <w:spacing w:val="-7"/>
          <w:sz w:val="28"/>
          <w:szCs w:val="28"/>
        </w:rPr>
      </w:pPr>
      <w:r w:rsidRPr="00AB08E8">
        <w:rPr>
          <w:b/>
          <w:color w:val="000000"/>
          <w:spacing w:val="-7"/>
          <w:sz w:val="28"/>
          <w:szCs w:val="28"/>
        </w:rPr>
        <w:t>6. Заключительные положения</w:t>
      </w:r>
    </w:p>
    <w:p w:rsidR="007D44CE" w:rsidRPr="00AB08E8" w:rsidRDefault="007D44CE" w:rsidP="0078095D">
      <w:pPr>
        <w:shd w:val="clear" w:color="auto" w:fill="FFFFFF"/>
        <w:jc w:val="center"/>
        <w:rPr>
          <w:b/>
          <w:color w:val="000000"/>
          <w:spacing w:val="-7"/>
          <w:sz w:val="28"/>
          <w:szCs w:val="28"/>
        </w:rPr>
      </w:pPr>
    </w:p>
    <w:p w:rsidR="007D44CE" w:rsidRPr="00AB08E8" w:rsidRDefault="000705F9" w:rsidP="0078095D">
      <w:pPr>
        <w:shd w:val="clear" w:color="auto" w:fill="FFFFFF"/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6.1.</w:t>
      </w:r>
      <w:r w:rsidR="003C4808" w:rsidRPr="00AB08E8">
        <w:rPr>
          <w:color w:val="000000"/>
          <w:spacing w:val="-3"/>
          <w:sz w:val="28"/>
          <w:szCs w:val="28"/>
        </w:rPr>
        <w:t>Настоящий Д</w:t>
      </w:r>
      <w:r w:rsidR="007D44CE" w:rsidRPr="00AB08E8">
        <w:rPr>
          <w:color w:val="000000"/>
          <w:spacing w:val="-3"/>
          <w:sz w:val="28"/>
          <w:szCs w:val="28"/>
        </w:rPr>
        <w:t>оговор вступает в силу с даты его подписания Сторонами.</w:t>
      </w:r>
    </w:p>
    <w:p w:rsidR="007D44CE" w:rsidRPr="00AB08E8" w:rsidRDefault="007D44CE" w:rsidP="0078095D">
      <w:pPr>
        <w:shd w:val="clear" w:color="auto" w:fill="FFFFFF"/>
        <w:tabs>
          <w:tab w:val="left" w:pos="1134"/>
        </w:tabs>
        <w:ind w:firstLine="567"/>
        <w:jc w:val="both"/>
        <w:rPr>
          <w:color w:val="000000"/>
          <w:spacing w:val="-6"/>
          <w:sz w:val="28"/>
          <w:szCs w:val="28"/>
        </w:rPr>
      </w:pPr>
      <w:r w:rsidRPr="00AB08E8">
        <w:rPr>
          <w:color w:val="000000"/>
          <w:spacing w:val="-1"/>
          <w:sz w:val="28"/>
          <w:szCs w:val="28"/>
        </w:rPr>
        <w:t>6.2.Все изменения, дополн</w:t>
      </w:r>
      <w:r w:rsidR="003C4808" w:rsidRPr="00AB08E8">
        <w:rPr>
          <w:color w:val="000000"/>
          <w:spacing w:val="-1"/>
          <w:sz w:val="28"/>
          <w:szCs w:val="28"/>
        </w:rPr>
        <w:t>ения и приложения к настоящему Д</w:t>
      </w:r>
      <w:r w:rsidRPr="00AB08E8">
        <w:rPr>
          <w:color w:val="000000"/>
          <w:spacing w:val="-1"/>
          <w:sz w:val="28"/>
          <w:szCs w:val="28"/>
        </w:rPr>
        <w:t>оговору совершаются</w:t>
      </w:r>
      <w:r w:rsidRPr="00AB08E8">
        <w:rPr>
          <w:color w:val="000000"/>
          <w:spacing w:val="-2"/>
          <w:sz w:val="28"/>
          <w:szCs w:val="28"/>
        </w:rPr>
        <w:t xml:space="preserve"> в письменной форме и подписываются уполномоченными </w:t>
      </w:r>
      <w:r w:rsidRPr="00AB08E8">
        <w:rPr>
          <w:color w:val="000000"/>
          <w:spacing w:val="-6"/>
          <w:sz w:val="28"/>
          <w:szCs w:val="28"/>
        </w:rPr>
        <w:t>представителями Сторон.</w:t>
      </w:r>
    </w:p>
    <w:p w:rsidR="007D44CE" w:rsidRPr="00AB08E8" w:rsidRDefault="002C5EC8" w:rsidP="0078095D">
      <w:pPr>
        <w:shd w:val="clear" w:color="auto" w:fill="FFFFFF"/>
        <w:ind w:firstLine="567"/>
        <w:jc w:val="both"/>
        <w:rPr>
          <w:sz w:val="28"/>
          <w:szCs w:val="28"/>
        </w:rPr>
      </w:pPr>
      <w:r w:rsidRPr="00AB08E8">
        <w:rPr>
          <w:color w:val="000000"/>
          <w:spacing w:val="-3"/>
          <w:sz w:val="28"/>
          <w:szCs w:val="28"/>
        </w:rPr>
        <w:t>6.3.Настоящий Д</w:t>
      </w:r>
      <w:r w:rsidR="007D44CE" w:rsidRPr="00AB08E8">
        <w:rPr>
          <w:color w:val="000000"/>
          <w:spacing w:val="-3"/>
          <w:sz w:val="28"/>
          <w:szCs w:val="28"/>
        </w:rPr>
        <w:t xml:space="preserve">оговор составлен в двух экземплярах, имеющих одинаковую </w:t>
      </w:r>
      <w:r w:rsidR="007D44CE" w:rsidRPr="00AB08E8">
        <w:rPr>
          <w:color w:val="000000"/>
          <w:spacing w:val="-1"/>
          <w:sz w:val="28"/>
          <w:szCs w:val="28"/>
        </w:rPr>
        <w:t>юридическую силу, по одному экземпляру для каждой из Сторон</w:t>
      </w:r>
      <w:r w:rsidR="007D44CE" w:rsidRPr="00AB08E8">
        <w:rPr>
          <w:sz w:val="28"/>
          <w:szCs w:val="28"/>
        </w:rPr>
        <w:t>.</w:t>
      </w:r>
    </w:p>
    <w:p w:rsidR="00217E18" w:rsidRPr="00AB08E8" w:rsidRDefault="00217E18" w:rsidP="0078095D">
      <w:pPr>
        <w:ind w:firstLine="567"/>
        <w:jc w:val="both"/>
        <w:rPr>
          <w:sz w:val="28"/>
          <w:szCs w:val="28"/>
        </w:rPr>
      </w:pPr>
      <w:r w:rsidRPr="00AB08E8">
        <w:rPr>
          <w:sz w:val="28"/>
          <w:szCs w:val="28"/>
        </w:rPr>
        <w:lastRenderedPageBreak/>
        <w:t xml:space="preserve">6.4.В случае изменения одной из Сторон адреса и/или реквизитов она обязана проинформировать об этом другую Сторону в течение 5 (пяти) </w:t>
      </w:r>
      <w:r w:rsidR="004F0B04">
        <w:rPr>
          <w:sz w:val="28"/>
          <w:szCs w:val="28"/>
        </w:rPr>
        <w:t xml:space="preserve">рабочих </w:t>
      </w:r>
      <w:r w:rsidRPr="00AB08E8">
        <w:rPr>
          <w:sz w:val="28"/>
          <w:szCs w:val="28"/>
        </w:rPr>
        <w:t xml:space="preserve">дней с момента наступления соответствующего события. Сторона, которая нарушила вышеуказанные требования, самостоятельно несет все риски неблагоприятных последствий подобного </w:t>
      </w:r>
      <w:proofErr w:type="spellStart"/>
      <w:r w:rsidRPr="00AB08E8">
        <w:rPr>
          <w:sz w:val="28"/>
          <w:szCs w:val="28"/>
        </w:rPr>
        <w:t>неуведомления</w:t>
      </w:r>
      <w:proofErr w:type="spellEnd"/>
      <w:r w:rsidRPr="00AB08E8">
        <w:rPr>
          <w:sz w:val="28"/>
          <w:szCs w:val="28"/>
        </w:rPr>
        <w:t>.</w:t>
      </w:r>
    </w:p>
    <w:p w:rsidR="00217E18" w:rsidRPr="00AB08E8" w:rsidRDefault="00870DC9" w:rsidP="007809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 w:rsidR="00217E18" w:rsidRPr="00AB08E8">
        <w:rPr>
          <w:sz w:val="28"/>
          <w:szCs w:val="28"/>
        </w:rPr>
        <w:t xml:space="preserve">Ни одна из Сторон не имеет права передать свои права и обязанности по </w:t>
      </w:r>
      <w:r w:rsidR="000D31B9" w:rsidRPr="00AB08E8">
        <w:rPr>
          <w:sz w:val="28"/>
          <w:szCs w:val="28"/>
        </w:rPr>
        <w:t xml:space="preserve">настоящему </w:t>
      </w:r>
      <w:r w:rsidR="00217E18" w:rsidRPr="00AB08E8">
        <w:rPr>
          <w:sz w:val="28"/>
          <w:szCs w:val="28"/>
        </w:rPr>
        <w:t>Договору третьим лицам без письменного согласия другой Стороны.</w:t>
      </w:r>
    </w:p>
    <w:p w:rsidR="003F3925" w:rsidRDefault="003F3925" w:rsidP="0078095D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0179CB" w:rsidRPr="006D682A" w:rsidRDefault="000179CB" w:rsidP="000179CB">
      <w:pPr>
        <w:pStyle w:val="af6"/>
        <w:numPr>
          <w:ilvl w:val="0"/>
          <w:numId w:val="13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34BC9">
        <w:rPr>
          <w:rFonts w:ascii="Times New Roman" w:hAnsi="Times New Roman"/>
          <w:b/>
          <w:sz w:val="28"/>
          <w:szCs w:val="28"/>
        </w:rPr>
        <w:t>Приложения, являющиеся неотъемлемой частью Договора</w:t>
      </w:r>
    </w:p>
    <w:p w:rsidR="000179CB" w:rsidRPr="006D682A" w:rsidRDefault="000179CB" w:rsidP="000179CB">
      <w:pPr>
        <w:pStyle w:val="af6"/>
        <w:ind w:left="360"/>
        <w:rPr>
          <w:rFonts w:ascii="Times New Roman" w:hAnsi="Times New Roman"/>
          <w:b/>
          <w:sz w:val="28"/>
          <w:szCs w:val="28"/>
        </w:rPr>
      </w:pPr>
    </w:p>
    <w:p w:rsidR="000179CB" w:rsidRDefault="000179CB" w:rsidP="00093ADC">
      <w:pPr>
        <w:shd w:val="clear" w:color="auto" w:fill="FFFFFF"/>
        <w:ind w:firstLine="567"/>
        <w:jc w:val="both"/>
        <w:rPr>
          <w:sz w:val="28"/>
          <w:szCs w:val="28"/>
        </w:rPr>
      </w:pPr>
      <w:r w:rsidRPr="00093ADC">
        <w:rPr>
          <w:sz w:val="28"/>
          <w:szCs w:val="28"/>
        </w:rPr>
        <w:t>7.1.</w:t>
      </w:r>
      <w:r w:rsidR="00765800" w:rsidRPr="00765800">
        <w:rPr>
          <w:rStyle w:val="FontStyle34"/>
          <w:sz w:val="28"/>
          <w:szCs w:val="28"/>
        </w:rPr>
        <w:t xml:space="preserve"> </w:t>
      </w:r>
      <w:r w:rsidR="00765800">
        <w:rPr>
          <w:rStyle w:val="FontStyle34"/>
          <w:sz w:val="28"/>
          <w:szCs w:val="28"/>
        </w:rPr>
        <w:t>К</w:t>
      </w:r>
      <w:r w:rsidR="00765800" w:rsidRPr="00534BC9">
        <w:rPr>
          <w:sz w:val="28"/>
          <w:szCs w:val="28"/>
        </w:rPr>
        <w:t xml:space="preserve">опия Протокола _________ </w:t>
      </w:r>
      <w:r w:rsidR="00765800" w:rsidRPr="00534BC9">
        <w:rPr>
          <w:i/>
          <w:sz w:val="28"/>
          <w:szCs w:val="28"/>
        </w:rPr>
        <w:t>(реквизиты протокола об итогах аукциона по продаже имущества, принадлежащего ООО «Газпром трансгаз Ухта»</w:t>
      </w:r>
      <w:r w:rsidR="00765800">
        <w:rPr>
          <w:i/>
          <w:sz w:val="28"/>
          <w:szCs w:val="28"/>
        </w:rPr>
        <w:t>) (</w:t>
      </w:r>
      <w:r w:rsidR="00765800">
        <w:rPr>
          <w:sz w:val="28"/>
          <w:szCs w:val="28"/>
        </w:rPr>
        <w:t>Приложение №</w:t>
      </w:r>
      <w:r w:rsidR="009C639C">
        <w:rPr>
          <w:sz w:val="28"/>
          <w:szCs w:val="28"/>
        </w:rPr>
        <w:t>1</w:t>
      </w:r>
      <w:r w:rsidR="00765800">
        <w:rPr>
          <w:sz w:val="28"/>
          <w:szCs w:val="28"/>
        </w:rPr>
        <w:t>)</w:t>
      </w:r>
      <w:r w:rsidR="00AF35AB">
        <w:rPr>
          <w:sz w:val="28"/>
          <w:szCs w:val="28"/>
        </w:rPr>
        <w:t>;</w:t>
      </w:r>
    </w:p>
    <w:p w:rsidR="001276C9" w:rsidRDefault="000179CB" w:rsidP="000179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34BC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534BC9">
        <w:rPr>
          <w:sz w:val="28"/>
          <w:szCs w:val="28"/>
        </w:rPr>
        <w:t>.</w:t>
      </w:r>
      <w:r w:rsidR="00CC5348" w:rsidRPr="00CC5348">
        <w:rPr>
          <w:sz w:val="28"/>
          <w:szCs w:val="28"/>
        </w:rPr>
        <w:t xml:space="preserve"> </w:t>
      </w:r>
      <w:r w:rsidR="00CC5348">
        <w:rPr>
          <w:sz w:val="28"/>
          <w:szCs w:val="28"/>
        </w:rPr>
        <w:t>Перечень о</w:t>
      </w:r>
      <w:r w:rsidR="00CC5348" w:rsidRPr="00093ADC">
        <w:rPr>
          <w:spacing w:val="-4"/>
          <w:w w:val="101"/>
          <w:sz w:val="28"/>
          <w:szCs w:val="28"/>
        </w:rPr>
        <w:t>бъект</w:t>
      </w:r>
      <w:r w:rsidR="00CC5348">
        <w:rPr>
          <w:spacing w:val="-4"/>
          <w:w w:val="101"/>
          <w:sz w:val="28"/>
          <w:szCs w:val="28"/>
        </w:rPr>
        <w:t>ов</w:t>
      </w:r>
      <w:r w:rsidR="00CC5348" w:rsidRPr="00093ADC">
        <w:rPr>
          <w:spacing w:val="-4"/>
          <w:w w:val="101"/>
          <w:sz w:val="28"/>
          <w:szCs w:val="28"/>
        </w:rPr>
        <w:t xml:space="preserve"> движимого имущества </w:t>
      </w:r>
      <w:r w:rsidR="00CC5348">
        <w:rPr>
          <w:spacing w:val="-4"/>
          <w:w w:val="101"/>
          <w:sz w:val="28"/>
          <w:szCs w:val="28"/>
        </w:rPr>
        <w:t>(</w:t>
      </w:r>
      <w:r w:rsidR="00CC5348" w:rsidRPr="00093ADC">
        <w:rPr>
          <w:sz w:val="28"/>
          <w:szCs w:val="28"/>
        </w:rPr>
        <w:t>Приложение №</w:t>
      </w:r>
      <w:r w:rsidR="00F57CBC">
        <w:rPr>
          <w:sz w:val="28"/>
          <w:szCs w:val="28"/>
        </w:rPr>
        <w:t>2</w:t>
      </w:r>
      <w:r w:rsidR="00CC5348">
        <w:rPr>
          <w:sz w:val="28"/>
          <w:szCs w:val="28"/>
        </w:rPr>
        <w:t>);</w:t>
      </w:r>
    </w:p>
    <w:p w:rsidR="001276C9" w:rsidRPr="006D682A" w:rsidRDefault="001276C9" w:rsidP="001276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7.3</w:t>
      </w:r>
      <w:r w:rsidR="000179CB">
        <w:rPr>
          <w:rStyle w:val="FontStyle34"/>
          <w:sz w:val="28"/>
          <w:szCs w:val="28"/>
        </w:rPr>
        <w:t>.</w:t>
      </w:r>
      <w:r w:rsidR="00CC5348" w:rsidRPr="00CC5348">
        <w:rPr>
          <w:rStyle w:val="FontStyle34"/>
          <w:sz w:val="28"/>
          <w:szCs w:val="28"/>
        </w:rPr>
        <w:t xml:space="preserve"> </w:t>
      </w:r>
      <w:r w:rsidR="00CC5348" w:rsidRPr="00534BC9">
        <w:rPr>
          <w:rStyle w:val="FontStyle34"/>
          <w:sz w:val="28"/>
          <w:szCs w:val="28"/>
        </w:rPr>
        <w:t xml:space="preserve">Форма информации о цепочке собственников, включая бенефициаров </w:t>
      </w:r>
      <w:r w:rsidR="00CC5348">
        <w:rPr>
          <w:spacing w:val="-4"/>
          <w:w w:val="101"/>
          <w:sz w:val="28"/>
          <w:szCs w:val="28"/>
        </w:rPr>
        <w:t>(</w:t>
      </w:r>
      <w:r w:rsidR="00CC5348" w:rsidRPr="00093ADC">
        <w:rPr>
          <w:sz w:val="28"/>
          <w:szCs w:val="28"/>
        </w:rPr>
        <w:t>Приложение №</w:t>
      </w:r>
      <w:r w:rsidR="00217F66">
        <w:rPr>
          <w:sz w:val="28"/>
          <w:szCs w:val="28"/>
        </w:rPr>
        <w:t xml:space="preserve"> 3</w:t>
      </w:r>
      <w:r w:rsidR="00CC5348">
        <w:rPr>
          <w:sz w:val="28"/>
          <w:szCs w:val="28"/>
        </w:rPr>
        <w:t>).</w:t>
      </w:r>
    </w:p>
    <w:p w:rsidR="000179CB" w:rsidRDefault="000179CB" w:rsidP="0078095D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0179CB" w:rsidRPr="00AB08E8" w:rsidRDefault="000179CB" w:rsidP="0078095D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9C66C2" w:rsidRPr="00AB08E8" w:rsidRDefault="007D44CE" w:rsidP="00001CDC">
      <w:pPr>
        <w:shd w:val="clear" w:color="auto" w:fill="FFFFFF"/>
        <w:jc w:val="center"/>
        <w:rPr>
          <w:szCs w:val="28"/>
        </w:rPr>
      </w:pPr>
      <w:r w:rsidRPr="00AB08E8">
        <w:rPr>
          <w:b/>
          <w:sz w:val="28"/>
          <w:szCs w:val="28"/>
        </w:rPr>
        <w:t>7.</w:t>
      </w:r>
      <w:r w:rsidR="009C66C2" w:rsidRPr="00AB08E8">
        <w:rPr>
          <w:b/>
          <w:sz w:val="28"/>
          <w:szCs w:val="28"/>
        </w:rPr>
        <w:t xml:space="preserve"> </w:t>
      </w:r>
      <w:r w:rsidRPr="00AB08E8">
        <w:rPr>
          <w:b/>
          <w:sz w:val="28"/>
          <w:szCs w:val="28"/>
        </w:rPr>
        <w:t>Адреса и реквизиты Сторон</w:t>
      </w:r>
      <w:r w:rsidR="009C66C2" w:rsidRPr="00AB08E8">
        <w:rPr>
          <w:szCs w:val="28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962"/>
      </w:tblGrid>
      <w:tr w:rsidR="009C66C2" w:rsidRPr="00AB08E8" w:rsidTr="00FF1303">
        <w:trPr>
          <w:trHeight w:val="431"/>
        </w:trPr>
        <w:tc>
          <w:tcPr>
            <w:tcW w:w="4786" w:type="dxa"/>
          </w:tcPr>
          <w:p w:rsidR="009C66C2" w:rsidRPr="00AB08E8" w:rsidRDefault="009C66C2" w:rsidP="00FF1303">
            <w:pPr>
              <w:pStyle w:val="4"/>
              <w:jc w:val="left"/>
              <w:rPr>
                <w:szCs w:val="28"/>
              </w:rPr>
            </w:pPr>
            <w:r w:rsidRPr="00AB08E8">
              <w:rPr>
                <w:szCs w:val="28"/>
              </w:rPr>
              <w:t>Продавец:</w:t>
            </w:r>
          </w:p>
          <w:p w:rsidR="009C66C2" w:rsidRPr="00AB08E8" w:rsidRDefault="00870DC9" w:rsidP="00FF1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</w:tc>
        <w:tc>
          <w:tcPr>
            <w:tcW w:w="4962" w:type="dxa"/>
          </w:tcPr>
          <w:p w:rsidR="009C66C2" w:rsidRDefault="009C66C2" w:rsidP="00FF1303">
            <w:pPr>
              <w:jc w:val="right"/>
              <w:rPr>
                <w:b/>
                <w:sz w:val="28"/>
                <w:szCs w:val="28"/>
              </w:rPr>
            </w:pPr>
            <w:r w:rsidRPr="00AB08E8">
              <w:rPr>
                <w:b/>
                <w:sz w:val="28"/>
                <w:szCs w:val="28"/>
              </w:rPr>
              <w:t>Покупатель:</w:t>
            </w:r>
          </w:p>
          <w:p w:rsidR="00870DC9" w:rsidRPr="00AB08E8" w:rsidRDefault="00870DC9" w:rsidP="00FF1303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</w:t>
            </w:r>
          </w:p>
        </w:tc>
      </w:tr>
    </w:tbl>
    <w:p w:rsidR="009C66C2" w:rsidRPr="00AB08E8" w:rsidRDefault="009C66C2" w:rsidP="009C66C2">
      <w:pPr>
        <w:jc w:val="both"/>
        <w:rPr>
          <w:b/>
          <w:color w:val="000000"/>
          <w:sz w:val="28"/>
          <w:szCs w:val="28"/>
        </w:rPr>
      </w:pPr>
    </w:p>
    <w:p w:rsidR="009C66C2" w:rsidRPr="00AB08E8" w:rsidRDefault="00374036" w:rsidP="00374036">
      <w:pPr>
        <w:pStyle w:val="8"/>
        <w:keepNext/>
        <w:widowControl w:val="0"/>
        <w:numPr>
          <w:ilvl w:val="0"/>
          <w:numId w:val="10"/>
        </w:numPr>
        <w:spacing w:before="0" w:after="0"/>
        <w:rPr>
          <w:rFonts w:ascii="Times New Roman" w:hAnsi="Times New Roman"/>
          <w:b/>
          <w:i w:val="0"/>
          <w:sz w:val="28"/>
          <w:szCs w:val="28"/>
        </w:rPr>
      </w:pPr>
      <w:r w:rsidRPr="00AB08E8">
        <w:rPr>
          <w:rFonts w:ascii="Times New Roman" w:hAnsi="Times New Roman"/>
          <w:b/>
          <w:i w:val="0"/>
          <w:sz w:val="28"/>
          <w:szCs w:val="28"/>
        </w:rPr>
        <w:t xml:space="preserve">  </w:t>
      </w:r>
      <w:r w:rsidR="009C66C2" w:rsidRPr="00AB08E8">
        <w:rPr>
          <w:rFonts w:ascii="Times New Roman" w:hAnsi="Times New Roman"/>
          <w:b/>
          <w:i w:val="0"/>
          <w:sz w:val="28"/>
          <w:szCs w:val="28"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  <w:gridCol w:w="4820"/>
      </w:tblGrid>
      <w:tr w:rsidR="009C66C2" w:rsidRPr="00AB08E8" w:rsidTr="00FF1303">
        <w:tc>
          <w:tcPr>
            <w:tcW w:w="4928" w:type="dxa"/>
          </w:tcPr>
          <w:p w:rsidR="009C66C2" w:rsidRPr="00AB08E8" w:rsidRDefault="009C66C2" w:rsidP="00FF1303">
            <w:pPr>
              <w:pStyle w:val="4"/>
              <w:jc w:val="left"/>
              <w:rPr>
                <w:szCs w:val="28"/>
              </w:rPr>
            </w:pPr>
            <w:r w:rsidRPr="00AB08E8">
              <w:rPr>
                <w:szCs w:val="28"/>
              </w:rPr>
              <w:t>Продавец:</w:t>
            </w:r>
          </w:p>
          <w:p w:rsidR="009C66C2" w:rsidRDefault="009C66C2" w:rsidP="00FF1303">
            <w:pPr>
              <w:rPr>
                <w:sz w:val="28"/>
                <w:szCs w:val="28"/>
              </w:rPr>
            </w:pPr>
          </w:p>
          <w:p w:rsidR="00363083" w:rsidRDefault="00363083" w:rsidP="00FF1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 </w:t>
            </w:r>
          </w:p>
          <w:p w:rsidR="00363083" w:rsidRDefault="00363083" w:rsidP="00FF1303">
            <w:pPr>
              <w:rPr>
                <w:sz w:val="28"/>
                <w:szCs w:val="28"/>
              </w:rPr>
            </w:pPr>
            <w:r w:rsidRPr="00AB08E8">
              <w:rPr>
                <w:sz w:val="28"/>
                <w:szCs w:val="28"/>
              </w:rPr>
              <w:t>_____________</w:t>
            </w:r>
            <w:r w:rsidR="0005404B">
              <w:rPr>
                <w:sz w:val="28"/>
                <w:szCs w:val="28"/>
              </w:rPr>
              <w:t>_____</w:t>
            </w:r>
            <w:r w:rsidRPr="00AB08E8">
              <w:rPr>
                <w:sz w:val="28"/>
                <w:szCs w:val="28"/>
              </w:rPr>
              <w:t>_/___________/</w:t>
            </w:r>
          </w:p>
          <w:p w:rsidR="00363083" w:rsidRPr="0005404B" w:rsidRDefault="00363083" w:rsidP="00FF1303">
            <w:r w:rsidRPr="0005404B">
              <w:t xml:space="preserve">(подпись)            </w:t>
            </w:r>
            <w:r w:rsidR="0005404B" w:rsidRPr="0005404B">
              <w:t xml:space="preserve">              </w:t>
            </w:r>
            <w:r w:rsidR="0005404B">
              <w:t xml:space="preserve">      </w:t>
            </w:r>
            <w:r w:rsidR="0005404B" w:rsidRPr="0005404B">
              <w:t xml:space="preserve"> </w:t>
            </w:r>
            <w:r w:rsidRPr="0005404B">
              <w:t>(Ф.И.О.)</w:t>
            </w:r>
          </w:p>
          <w:p w:rsidR="00363083" w:rsidRPr="00AB08E8" w:rsidRDefault="00363083" w:rsidP="00FF1303">
            <w:pPr>
              <w:rPr>
                <w:sz w:val="28"/>
                <w:szCs w:val="28"/>
              </w:rPr>
            </w:pPr>
            <w:r w:rsidRPr="00AB08E8">
              <w:rPr>
                <w:sz w:val="28"/>
                <w:szCs w:val="28"/>
              </w:rPr>
              <w:t>М.П.</w:t>
            </w:r>
          </w:p>
        </w:tc>
        <w:tc>
          <w:tcPr>
            <w:tcW w:w="4929" w:type="dxa"/>
          </w:tcPr>
          <w:p w:rsidR="009C66C2" w:rsidRDefault="009C66C2" w:rsidP="00FF1303">
            <w:pPr>
              <w:jc w:val="right"/>
              <w:rPr>
                <w:b/>
                <w:sz w:val="28"/>
                <w:szCs w:val="28"/>
              </w:rPr>
            </w:pPr>
            <w:r w:rsidRPr="00AB08E8">
              <w:rPr>
                <w:b/>
                <w:sz w:val="28"/>
                <w:szCs w:val="28"/>
              </w:rPr>
              <w:t>Покупатель</w:t>
            </w:r>
            <w:r w:rsidR="00FF1117" w:rsidRPr="00AB08E8">
              <w:rPr>
                <w:b/>
                <w:sz w:val="28"/>
                <w:szCs w:val="28"/>
              </w:rPr>
              <w:t>:</w:t>
            </w:r>
          </w:p>
          <w:p w:rsidR="00363083" w:rsidRDefault="00363083" w:rsidP="00FF1303">
            <w:pPr>
              <w:jc w:val="right"/>
              <w:rPr>
                <w:b/>
                <w:sz w:val="28"/>
                <w:szCs w:val="28"/>
              </w:rPr>
            </w:pPr>
          </w:p>
          <w:p w:rsidR="00363083" w:rsidRDefault="00363083" w:rsidP="003630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 </w:t>
            </w:r>
          </w:p>
          <w:p w:rsidR="00363083" w:rsidRDefault="00363083" w:rsidP="00363083">
            <w:pPr>
              <w:jc w:val="right"/>
              <w:rPr>
                <w:sz w:val="28"/>
                <w:szCs w:val="28"/>
              </w:rPr>
            </w:pPr>
            <w:r w:rsidRPr="00AB08E8">
              <w:rPr>
                <w:sz w:val="28"/>
                <w:szCs w:val="28"/>
              </w:rPr>
              <w:t>_________</w:t>
            </w:r>
            <w:r w:rsidR="0005404B">
              <w:rPr>
                <w:sz w:val="28"/>
                <w:szCs w:val="28"/>
              </w:rPr>
              <w:t>_____</w:t>
            </w:r>
            <w:r w:rsidRPr="00AB08E8">
              <w:rPr>
                <w:sz w:val="28"/>
                <w:szCs w:val="28"/>
              </w:rPr>
              <w:t>_____/___________/</w:t>
            </w:r>
          </w:p>
          <w:p w:rsidR="00363083" w:rsidRPr="0005404B" w:rsidRDefault="00363083" w:rsidP="00363083">
            <w:pPr>
              <w:jc w:val="right"/>
            </w:pPr>
            <w:r w:rsidRPr="0005404B">
              <w:t xml:space="preserve">(подпись) </w:t>
            </w:r>
            <w:r w:rsidR="0005404B" w:rsidRPr="0005404B">
              <w:t xml:space="preserve">         </w:t>
            </w:r>
            <w:r w:rsidRPr="0005404B">
              <w:t xml:space="preserve">           (Ф.И.О.)</w:t>
            </w:r>
          </w:p>
          <w:p w:rsidR="00363083" w:rsidRPr="00AB08E8" w:rsidRDefault="00363083" w:rsidP="00363083">
            <w:pPr>
              <w:rPr>
                <w:sz w:val="28"/>
                <w:szCs w:val="28"/>
              </w:rPr>
            </w:pPr>
            <w:r w:rsidRPr="00AB08E8">
              <w:rPr>
                <w:sz w:val="28"/>
                <w:szCs w:val="28"/>
              </w:rPr>
              <w:t>М.П.</w:t>
            </w:r>
          </w:p>
        </w:tc>
      </w:tr>
    </w:tbl>
    <w:p w:rsidR="0027274E" w:rsidRDefault="0027274E" w:rsidP="009C66C2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27274E" w:rsidRDefault="0027274E" w:rsidP="009C66C2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3F3925" w:rsidRDefault="003F3925" w:rsidP="009C66C2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3F3925" w:rsidRDefault="003F3925" w:rsidP="009C66C2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3F3925" w:rsidRDefault="003F3925" w:rsidP="009C66C2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FD1C93" w:rsidRDefault="00FD1C93" w:rsidP="009C66C2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FD1C93" w:rsidRDefault="00FD1C93" w:rsidP="009C66C2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FD1C93" w:rsidRDefault="00FD1C93" w:rsidP="009C66C2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FD1C93" w:rsidRDefault="00FD1C93" w:rsidP="009C66C2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FD1C93" w:rsidRDefault="00FD1C93" w:rsidP="009C66C2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FD1C93" w:rsidRDefault="00FD1C93" w:rsidP="009C66C2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FD1C93" w:rsidRDefault="00FD1C93" w:rsidP="009C66C2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FD1C93" w:rsidRDefault="00FD1C93" w:rsidP="009C66C2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FD1C93" w:rsidRDefault="00FD1C93" w:rsidP="009C66C2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FD1C93" w:rsidRDefault="00FD1C93" w:rsidP="009C66C2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FD1C93" w:rsidRDefault="00FD1C93" w:rsidP="009C66C2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217F66" w:rsidRDefault="00217F66">
      <w:pPr>
        <w:rPr>
          <w:snapToGrid w:val="0"/>
        </w:rPr>
      </w:pPr>
      <w:bookmarkStart w:id="0" w:name="_GoBack"/>
      <w:bookmarkEnd w:id="0"/>
      <w:r>
        <w:br w:type="page"/>
      </w:r>
    </w:p>
    <w:p w:rsidR="00217F66" w:rsidRDefault="00217F66" w:rsidP="009C66C2">
      <w:pPr>
        <w:pStyle w:val="ConsPlusNonformat"/>
        <w:widowControl/>
        <w:rPr>
          <w:rFonts w:ascii="Times New Roman" w:hAnsi="Times New Roman"/>
          <w:sz w:val="24"/>
          <w:szCs w:val="24"/>
        </w:rPr>
        <w:sectPr w:rsidR="00217F66" w:rsidSect="000705F9">
          <w:headerReference w:type="even" r:id="rId9"/>
          <w:headerReference w:type="default" r:id="rId10"/>
          <w:footerReference w:type="even" r:id="rId11"/>
          <w:footerReference w:type="default" r:id="rId12"/>
          <w:pgSz w:w="11909" w:h="16834" w:code="9"/>
          <w:pgMar w:top="1134" w:right="851" w:bottom="1134" w:left="1418" w:header="720" w:footer="397" w:gutter="0"/>
          <w:cols w:space="60"/>
          <w:noEndnote/>
          <w:titlePg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7"/>
        <w:gridCol w:w="9689"/>
      </w:tblGrid>
      <w:tr w:rsidR="004835C5" w:rsidRPr="002A1478" w:rsidTr="00217F66">
        <w:tc>
          <w:tcPr>
            <w:tcW w:w="4928" w:type="dxa"/>
          </w:tcPr>
          <w:p w:rsidR="004835C5" w:rsidRPr="002A1478" w:rsidRDefault="004835C5" w:rsidP="0078095D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</w:tcPr>
          <w:p w:rsidR="004835C5" w:rsidRPr="005F4548" w:rsidRDefault="004835C5" w:rsidP="00F53D2B">
            <w:pPr>
              <w:jc w:val="right"/>
              <w:rPr>
                <w:sz w:val="22"/>
                <w:szCs w:val="22"/>
              </w:rPr>
            </w:pPr>
            <w:r w:rsidRPr="005F4548">
              <w:rPr>
                <w:sz w:val="22"/>
                <w:szCs w:val="22"/>
              </w:rPr>
              <w:t>Приложение №</w:t>
            </w:r>
            <w:r w:rsidR="00F57CBC" w:rsidRPr="005F4548">
              <w:rPr>
                <w:sz w:val="22"/>
                <w:szCs w:val="22"/>
              </w:rPr>
              <w:t>2</w:t>
            </w:r>
          </w:p>
          <w:p w:rsidR="00C1392F" w:rsidRPr="005F4548" w:rsidRDefault="00F26913" w:rsidP="00172753">
            <w:pPr>
              <w:jc w:val="right"/>
              <w:rPr>
                <w:sz w:val="22"/>
                <w:szCs w:val="22"/>
              </w:rPr>
            </w:pPr>
            <w:r w:rsidRPr="005F4548">
              <w:rPr>
                <w:sz w:val="22"/>
                <w:szCs w:val="22"/>
              </w:rPr>
              <w:t>к</w:t>
            </w:r>
            <w:r w:rsidR="002A1478" w:rsidRPr="005F4548">
              <w:rPr>
                <w:sz w:val="22"/>
                <w:szCs w:val="22"/>
              </w:rPr>
              <w:t xml:space="preserve"> примерной форме договора </w:t>
            </w:r>
            <w:r w:rsidR="004835C5" w:rsidRPr="005F4548">
              <w:rPr>
                <w:sz w:val="22"/>
                <w:szCs w:val="22"/>
              </w:rPr>
              <w:t xml:space="preserve">купли продажи </w:t>
            </w:r>
          </w:p>
          <w:p w:rsidR="004835C5" w:rsidRPr="005F4548" w:rsidRDefault="004835C5" w:rsidP="00172753">
            <w:pPr>
              <w:jc w:val="right"/>
              <w:rPr>
                <w:sz w:val="22"/>
                <w:szCs w:val="22"/>
              </w:rPr>
            </w:pPr>
            <w:r w:rsidRPr="005F4548">
              <w:rPr>
                <w:sz w:val="22"/>
                <w:szCs w:val="22"/>
              </w:rPr>
              <w:t xml:space="preserve">движимого имущества от </w:t>
            </w:r>
            <w:r w:rsidR="00E146E3" w:rsidRPr="005F4548">
              <w:rPr>
                <w:sz w:val="22"/>
                <w:szCs w:val="22"/>
              </w:rPr>
              <w:t>«</w:t>
            </w:r>
            <w:r w:rsidRPr="005F4548">
              <w:rPr>
                <w:sz w:val="22"/>
                <w:szCs w:val="22"/>
              </w:rPr>
              <w:t>__</w:t>
            </w:r>
            <w:r w:rsidR="00E146E3" w:rsidRPr="005F4548">
              <w:rPr>
                <w:sz w:val="22"/>
                <w:szCs w:val="22"/>
              </w:rPr>
              <w:t xml:space="preserve">» </w:t>
            </w:r>
            <w:r w:rsidRPr="005F4548">
              <w:rPr>
                <w:sz w:val="22"/>
                <w:szCs w:val="22"/>
              </w:rPr>
              <w:t>_________ г.</w:t>
            </w:r>
            <w:r w:rsidR="00AE6B36" w:rsidRPr="005F4548">
              <w:rPr>
                <w:sz w:val="22"/>
                <w:szCs w:val="22"/>
              </w:rPr>
              <w:t xml:space="preserve"> №______</w:t>
            </w:r>
          </w:p>
          <w:p w:rsidR="00713197" w:rsidRPr="00713197" w:rsidRDefault="00713197" w:rsidP="00713197">
            <w:pPr>
              <w:pStyle w:val="2"/>
              <w:tabs>
                <w:tab w:val="left" w:pos="7200"/>
              </w:tabs>
              <w:spacing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5F4548">
              <w:rPr>
                <w:b w:val="0"/>
                <w:sz w:val="22"/>
                <w:szCs w:val="22"/>
              </w:rPr>
              <w:t>(на аукционе, с условием о задатке)</w:t>
            </w:r>
          </w:p>
        </w:tc>
      </w:tr>
      <w:tr w:rsidR="004835C5" w:rsidTr="00217F66">
        <w:tc>
          <w:tcPr>
            <w:tcW w:w="4928" w:type="dxa"/>
          </w:tcPr>
          <w:p w:rsidR="004835C5" w:rsidRDefault="004835C5" w:rsidP="0078095D"/>
        </w:tc>
        <w:tc>
          <w:tcPr>
            <w:tcW w:w="9781" w:type="dxa"/>
          </w:tcPr>
          <w:p w:rsidR="004835C5" w:rsidRDefault="004835C5" w:rsidP="0078095D"/>
        </w:tc>
      </w:tr>
    </w:tbl>
    <w:p w:rsidR="007D44CE" w:rsidRDefault="007D44CE" w:rsidP="0078095D"/>
    <w:p w:rsidR="004835C5" w:rsidRDefault="004835C5" w:rsidP="0078095D"/>
    <w:p w:rsidR="004835C5" w:rsidRDefault="00B33D52" w:rsidP="004835C5">
      <w:pPr>
        <w:jc w:val="center"/>
      </w:pPr>
      <w:r>
        <w:rPr>
          <w:sz w:val="28"/>
          <w:szCs w:val="28"/>
        </w:rPr>
        <w:t>Перечень о</w:t>
      </w:r>
      <w:r w:rsidRPr="00093ADC">
        <w:rPr>
          <w:spacing w:val="-4"/>
          <w:w w:val="101"/>
          <w:sz w:val="28"/>
          <w:szCs w:val="28"/>
        </w:rPr>
        <w:t>бъект</w:t>
      </w:r>
      <w:r>
        <w:rPr>
          <w:spacing w:val="-4"/>
          <w:w w:val="101"/>
          <w:sz w:val="28"/>
          <w:szCs w:val="28"/>
        </w:rPr>
        <w:t>ов</w:t>
      </w:r>
      <w:r w:rsidRPr="00093ADC">
        <w:rPr>
          <w:spacing w:val="-4"/>
          <w:w w:val="101"/>
          <w:sz w:val="28"/>
          <w:szCs w:val="28"/>
        </w:rPr>
        <w:t xml:space="preserve"> движимого имущества</w:t>
      </w:r>
    </w:p>
    <w:p w:rsidR="004835C5" w:rsidRDefault="004835C5" w:rsidP="004835C5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3"/>
        <w:gridCol w:w="1848"/>
        <w:gridCol w:w="1975"/>
        <w:gridCol w:w="5863"/>
        <w:gridCol w:w="1970"/>
        <w:gridCol w:w="2097"/>
      </w:tblGrid>
      <w:tr w:rsidR="00217F66" w:rsidTr="00217F66">
        <w:trPr>
          <w:trHeight w:val="812"/>
        </w:trPr>
        <w:tc>
          <w:tcPr>
            <w:tcW w:w="809" w:type="dxa"/>
          </w:tcPr>
          <w:p w:rsidR="00217F66" w:rsidRDefault="00217F66" w:rsidP="007F17C9">
            <w:pPr>
              <w:jc w:val="center"/>
            </w:pPr>
            <w:r>
              <w:t>№ п/п</w:t>
            </w:r>
          </w:p>
        </w:tc>
        <w:tc>
          <w:tcPr>
            <w:tcW w:w="1851" w:type="dxa"/>
          </w:tcPr>
          <w:p w:rsidR="00217F66" w:rsidRDefault="00217F66" w:rsidP="008434DC">
            <w:pPr>
              <w:jc w:val="center"/>
            </w:pPr>
            <w:r>
              <w:t>Наименование</w:t>
            </w:r>
          </w:p>
        </w:tc>
        <w:tc>
          <w:tcPr>
            <w:tcW w:w="1984" w:type="dxa"/>
          </w:tcPr>
          <w:p w:rsidR="00217F66" w:rsidRDefault="00217F66" w:rsidP="008434DC">
            <w:pPr>
              <w:jc w:val="center"/>
            </w:pPr>
            <w:r>
              <w:t>Инвентарный номер</w:t>
            </w:r>
          </w:p>
        </w:tc>
        <w:tc>
          <w:tcPr>
            <w:tcW w:w="5954" w:type="dxa"/>
          </w:tcPr>
          <w:p w:rsidR="00217F66" w:rsidRDefault="00217F66" w:rsidP="008434DC">
            <w:pPr>
              <w:jc w:val="center"/>
            </w:pPr>
            <w:r>
              <w:t>Характеристика, местонахождение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217F66" w:rsidRDefault="00217F66" w:rsidP="00217F66">
            <w:pPr>
              <w:jc w:val="center"/>
            </w:pPr>
            <w:r>
              <w:t xml:space="preserve">Стоимость </w:t>
            </w:r>
          </w:p>
          <w:p w:rsidR="00217F66" w:rsidRDefault="00217F66" w:rsidP="00217F66">
            <w:pPr>
              <w:jc w:val="center"/>
            </w:pPr>
            <w:r>
              <w:t>реализации (руб.)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217F66" w:rsidRDefault="00217F66" w:rsidP="007B7915">
            <w:pPr>
              <w:jc w:val="center"/>
            </w:pPr>
            <w:r>
              <w:t xml:space="preserve">кроме того </w:t>
            </w:r>
          </w:p>
          <w:p w:rsidR="00217F66" w:rsidRDefault="00217F66" w:rsidP="007B7915">
            <w:pPr>
              <w:jc w:val="center"/>
            </w:pPr>
            <w:r>
              <w:t>НДС (руб.)</w:t>
            </w:r>
          </w:p>
        </w:tc>
      </w:tr>
      <w:tr w:rsidR="00217F66" w:rsidTr="00217F66">
        <w:tc>
          <w:tcPr>
            <w:tcW w:w="809" w:type="dxa"/>
          </w:tcPr>
          <w:p w:rsidR="00217F66" w:rsidRDefault="00217F66" w:rsidP="007F17C9">
            <w:pPr>
              <w:jc w:val="center"/>
            </w:pPr>
            <w:r>
              <w:t>1.</w:t>
            </w:r>
          </w:p>
        </w:tc>
        <w:tc>
          <w:tcPr>
            <w:tcW w:w="1851" w:type="dxa"/>
          </w:tcPr>
          <w:p w:rsidR="00217F66" w:rsidRDefault="00217F66" w:rsidP="007F17C9">
            <w:pPr>
              <w:jc w:val="center"/>
            </w:pPr>
          </w:p>
        </w:tc>
        <w:tc>
          <w:tcPr>
            <w:tcW w:w="1984" w:type="dxa"/>
          </w:tcPr>
          <w:p w:rsidR="00217F66" w:rsidRDefault="00217F66" w:rsidP="007F17C9">
            <w:pPr>
              <w:jc w:val="center"/>
            </w:pPr>
          </w:p>
        </w:tc>
        <w:tc>
          <w:tcPr>
            <w:tcW w:w="5954" w:type="dxa"/>
          </w:tcPr>
          <w:p w:rsidR="00217F66" w:rsidRDefault="00217F66" w:rsidP="007F17C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66" w:rsidRDefault="00217F66" w:rsidP="007F17C9">
            <w:pPr>
              <w:jc w:val="center"/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17F66" w:rsidRDefault="00217F66" w:rsidP="007F17C9">
            <w:pPr>
              <w:jc w:val="center"/>
            </w:pPr>
          </w:p>
        </w:tc>
      </w:tr>
      <w:tr w:rsidR="00217F66" w:rsidTr="00217F66">
        <w:tc>
          <w:tcPr>
            <w:tcW w:w="809" w:type="dxa"/>
          </w:tcPr>
          <w:p w:rsidR="00217F66" w:rsidRDefault="00217F66" w:rsidP="007F17C9">
            <w:pPr>
              <w:jc w:val="center"/>
            </w:pPr>
            <w:r>
              <w:t>2.</w:t>
            </w:r>
          </w:p>
        </w:tc>
        <w:tc>
          <w:tcPr>
            <w:tcW w:w="1851" w:type="dxa"/>
          </w:tcPr>
          <w:p w:rsidR="00217F66" w:rsidRDefault="00217F66" w:rsidP="007F17C9">
            <w:pPr>
              <w:jc w:val="center"/>
            </w:pPr>
          </w:p>
        </w:tc>
        <w:tc>
          <w:tcPr>
            <w:tcW w:w="1984" w:type="dxa"/>
          </w:tcPr>
          <w:p w:rsidR="00217F66" w:rsidRDefault="00217F66" w:rsidP="007F17C9">
            <w:pPr>
              <w:jc w:val="center"/>
            </w:pPr>
          </w:p>
        </w:tc>
        <w:tc>
          <w:tcPr>
            <w:tcW w:w="5954" w:type="dxa"/>
          </w:tcPr>
          <w:p w:rsidR="00217F66" w:rsidRDefault="00217F66" w:rsidP="007F17C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217F66" w:rsidRDefault="00217F66" w:rsidP="007F17C9">
            <w:pPr>
              <w:jc w:val="center"/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17F66" w:rsidRDefault="00217F66" w:rsidP="007F17C9">
            <w:pPr>
              <w:jc w:val="center"/>
            </w:pPr>
          </w:p>
        </w:tc>
      </w:tr>
      <w:tr w:rsidR="00217F66" w:rsidTr="00217F66">
        <w:tc>
          <w:tcPr>
            <w:tcW w:w="809" w:type="dxa"/>
          </w:tcPr>
          <w:p w:rsidR="00217F66" w:rsidRDefault="00217F66" w:rsidP="007F17C9">
            <w:pPr>
              <w:jc w:val="center"/>
            </w:pPr>
            <w:r>
              <w:t>3.</w:t>
            </w:r>
          </w:p>
        </w:tc>
        <w:tc>
          <w:tcPr>
            <w:tcW w:w="1851" w:type="dxa"/>
          </w:tcPr>
          <w:p w:rsidR="00217F66" w:rsidRDefault="00217F66" w:rsidP="007F17C9">
            <w:pPr>
              <w:jc w:val="center"/>
            </w:pPr>
          </w:p>
        </w:tc>
        <w:tc>
          <w:tcPr>
            <w:tcW w:w="1984" w:type="dxa"/>
          </w:tcPr>
          <w:p w:rsidR="00217F66" w:rsidRDefault="00217F66" w:rsidP="007F17C9">
            <w:pPr>
              <w:jc w:val="center"/>
            </w:pPr>
          </w:p>
        </w:tc>
        <w:tc>
          <w:tcPr>
            <w:tcW w:w="5954" w:type="dxa"/>
          </w:tcPr>
          <w:p w:rsidR="00217F66" w:rsidRDefault="00217F66" w:rsidP="007F17C9">
            <w:pPr>
              <w:jc w:val="center"/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17F66" w:rsidRDefault="00217F66" w:rsidP="007F17C9">
            <w:pPr>
              <w:jc w:val="center"/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17F66" w:rsidRDefault="00217F66" w:rsidP="007F17C9">
            <w:pPr>
              <w:jc w:val="center"/>
            </w:pPr>
          </w:p>
        </w:tc>
      </w:tr>
      <w:tr w:rsidR="00217F66" w:rsidTr="00217F66">
        <w:tc>
          <w:tcPr>
            <w:tcW w:w="809" w:type="dxa"/>
          </w:tcPr>
          <w:p w:rsidR="00217F66" w:rsidRDefault="00217F66" w:rsidP="007F17C9">
            <w:pPr>
              <w:jc w:val="center"/>
            </w:pPr>
            <w:r>
              <w:t>4.</w:t>
            </w:r>
          </w:p>
        </w:tc>
        <w:tc>
          <w:tcPr>
            <w:tcW w:w="1851" w:type="dxa"/>
          </w:tcPr>
          <w:p w:rsidR="00217F66" w:rsidRDefault="00217F66" w:rsidP="007F17C9">
            <w:pPr>
              <w:jc w:val="center"/>
            </w:pPr>
          </w:p>
        </w:tc>
        <w:tc>
          <w:tcPr>
            <w:tcW w:w="1984" w:type="dxa"/>
          </w:tcPr>
          <w:p w:rsidR="00217F66" w:rsidRDefault="00217F66" w:rsidP="007F17C9">
            <w:pPr>
              <w:jc w:val="center"/>
            </w:pPr>
          </w:p>
        </w:tc>
        <w:tc>
          <w:tcPr>
            <w:tcW w:w="5954" w:type="dxa"/>
          </w:tcPr>
          <w:p w:rsidR="00217F66" w:rsidRDefault="00217F66" w:rsidP="007F17C9">
            <w:pPr>
              <w:jc w:val="center"/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17F66" w:rsidRDefault="00217F66" w:rsidP="007F17C9">
            <w:pPr>
              <w:jc w:val="center"/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17F66" w:rsidRDefault="00217F66" w:rsidP="007F17C9">
            <w:pPr>
              <w:jc w:val="center"/>
            </w:pPr>
          </w:p>
        </w:tc>
      </w:tr>
    </w:tbl>
    <w:p w:rsidR="004835C5" w:rsidRDefault="004835C5" w:rsidP="004835C5">
      <w:pPr>
        <w:jc w:val="center"/>
      </w:pPr>
    </w:p>
    <w:p w:rsidR="004835C5" w:rsidRDefault="004835C5" w:rsidP="004835C5">
      <w:pPr>
        <w:jc w:val="center"/>
      </w:pPr>
    </w:p>
    <w:p w:rsidR="004835C5" w:rsidRDefault="004835C5" w:rsidP="004835C5">
      <w:pPr>
        <w:jc w:val="center"/>
      </w:pPr>
    </w:p>
    <w:p w:rsidR="004835C5" w:rsidRDefault="004835C5" w:rsidP="006B45BB">
      <w:pPr>
        <w:pStyle w:val="8"/>
        <w:keepNext/>
        <w:widowControl w:val="0"/>
        <w:spacing w:before="0" w:after="0"/>
        <w:jc w:val="center"/>
        <w:rPr>
          <w:rFonts w:ascii="Times New Roman" w:hAnsi="Times New Roman"/>
          <w:b/>
          <w:i w:val="0"/>
        </w:rPr>
      </w:pPr>
      <w:r w:rsidRPr="00374036">
        <w:rPr>
          <w:rFonts w:ascii="Times New Roman" w:hAnsi="Times New Roman"/>
          <w:b/>
          <w:i w:val="0"/>
        </w:rPr>
        <w:t>Подписи Сторон:</w:t>
      </w:r>
    </w:p>
    <w:p w:rsidR="004D59FD" w:rsidRPr="004D59FD" w:rsidRDefault="004D59FD" w:rsidP="004D59FD"/>
    <w:tbl>
      <w:tblPr>
        <w:tblW w:w="0" w:type="auto"/>
        <w:tblLook w:val="04A0" w:firstRow="1" w:lastRow="0" w:firstColumn="1" w:lastColumn="0" w:noHBand="0" w:noVBand="1"/>
      </w:tblPr>
      <w:tblGrid>
        <w:gridCol w:w="4919"/>
        <w:gridCol w:w="9647"/>
      </w:tblGrid>
      <w:tr w:rsidR="004D59FD" w:rsidRPr="00AB08E8" w:rsidTr="00217F66">
        <w:tc>
          <w:tcPr>
            <w:tcW w:w="4928" w:type="dxa"/>
          </w:tcPr>
          <w:p w:rsidR="004D59FD" w:rsidRPr="00AB08E8" w:rsidRDefault="004D59FD" w:rsidP="007B7915">
            <w:pPr>
              <w:pStyle w:val="4"/>
              <w:jc w:val="left"/>
              <w:rPr>
                <w:szCs w:val="28"/>
              </w:rPr>
            </w:pPr>
            <w:r w:rsidRPr="00AB08E8">
              <w:rPr>
                <w:szCs w:val="28"/>
              </w:rPr>
              <w:t>Продавец:</w:t>
            </w:r>
          </w:p>
          <w:p w:rsidR="004D59FD" w:rsidRDefault="004D59FD" w:rsidP="007B7915">
            <w:pPr>
              <w:rPr>
                <w:sz w:val="28"/>
                <w:szCs w:val="28"/>
              </w:rPr>
            </w:pPr>
          </w:p>
          <w:p w:rsidR="004D59FD" w:rsidRDefault="004D59FD" w:rsidP="007B7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 </w:t>
            </w:r>
          </w:p>
          <w:p w:rsidR="004D59FD" w:rsidRDefault="004D59FD" w:rsidP="007B7915">
            <w:pPr>
              <w:rPr>
                <w:sz w:val="28"/>
                <w:szCs w:val="28"/>
              </w:rPr>
            </w:pPr>
            <w:r w:rsidRPr="00AB08E8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>_____</w:t>
            </w:r>
            <w:r w:rsidRPr="00AB08E8">
              <w:rPr>
                <w:sz w:val="28"/>
                <w:szCs w:val="28"/>
              </w:rPr>
              <w:t>_/___________/</w:t>
            </w:r>
          </w:p>
          <w:p w:rsidR="004D59FD" w:rsidRPr="0005404B" w:rsidRDefault="004D59FD" w:rsidP="007B7915">
            <w:r w:rsidRPr="0005404B">
              <w:t xml:space="preserve">(подпись)                          </w:t>
            </w:r>
            <w:r>
              <w:t xml:space="preserve">      </w:t>
            </w:r>
            <w:r w:rsidRPr="0005404B">
              <w:t xml:space="preserve"> (Ф.И.О.)</w:t>
            </w:r>
          </w:p>
          <w:p w:rsidR="004D59FD" w:rsidRPr="00AB08E8" w:rsidRDefault="004D59FD" w:rsidP="007B7915">
            <w:pPr>
              <w:rPr>
                <w:sz w:val="28"/>
                <w:szCs w:val="28"/>
              </w:rPr>
            </w:pPr>
            <w:r w:rsidRPr="00AB08E8">
              <w:rPr>
                <w:sz w:val="28"/>
                <w:szCs w:val="28"/>
              </w:rPr>
              <w:t>М.П.</w:t>
            </w:r>
          </w:p>
        </w:tc>
        <w:tc>
          <w:tcPr>
            <w:tcW w:w="9781" w:type="dxa"/>
          </w:tcPr>
          <w:p w:rsidR="004D59FD" w:rsidRDefault="004D59FD" w:rsidP="007B7915">
            <w:pPr>
              <w:jc w:val="right"/>
              <w:rPr>
                <w:b/>
                <w:sz w:val="28"/>
                <w:szCs w:val="28"/>
              </w:rPr>
            </w:pPr>
            <w:r w:rsidRPr="00AB08E8">
              <w:rPr>
                <w:b/>
                <w:sz w:val="28"/>
                <w:szCs w:val="28"/>
              </w:rPr>
              <w:t>Покупатель:</w:t>
            </w:r>
          </w:p>
          <w:p w:rsidR="004D59FD" w:rsidRDefault="004D59FD" w:rsidP="007B7915">
            <w:pPr>
              <w:jc w:val="right"/>
              <w:rPr>
                <w:b/>
                <w:sz w:val="28"/>
                <w:szCs w:val="28"/>
              </w:rPr>
            </w:pPr>
          </w:p>
          <w:p w:rsidR="004D59FD" w:rsidRDefault="004D59FD" w:rsidP="007B79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 </w:t>
            </w:r>
          </w:p>
          <w:p w:rsidR="004D59FD" w:rsidRDefault="004D59FD" w:rsidP="007B7915">
            <w:pPr>
              <w:jc w:val="right"/>
              <w:rPr>
                <w:sz w:val="28"/>
                <w:szCs w:val="28"/>
              </w:rPr>
            </w:pPr>
            <w:r w:rsidRPr="00AB08E8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>_____</w:t>
            </w:r>
            <w:r w:rsidRPr="00AB08E8">
              <w:rPr>
                <w:sz w:val="28"/>
                <w:szCs w:val="28"/>
              </w:rPr>
              <w:t>_____/___________/</w:t>
            </w:r>
          </w:p>
          <w:p w:rsidR="004D59FD" w:rsidRPr="0005404B" w:rsidRDefault="004D59FD" w:rsidP="007B7915">
            <w:pPr>
              <w:jc w:val="right"/>
            </w:pPr>
            <w:r w:rsidRPr="0005404B">
              <w:t>(подпись)                     (Ф.И.О.)</w:t>
            </w:r>
          </w:p>
          <w:p w:rsidR="004D59FD" w:rsidRPr="00AB08E8" w:rsidRDefault="004D59FD" w:rsidP="007B7915">
            <w:pPr>
              <w:rPr>
                <w:sz w:val="28"/>
                <w:szCs w:val="28"/>
              </w:rPr>
            </w:pPr>
            <w:r w:rsidRPr="00AB08E8">
              <w:rPr>
                <w:sz w:val="28"/>
                <w:szCs w:val="28"/>
              </w:rPr>
              <w:t>М.П.</w:t>
            </w:r>
          </w:p>
        </w:tc>
      </w:tr>
    </w:tbl>
    <w:p w:rsidR="00001921" w:rsidRDefault="00001921" w:rsidP="004D59FD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001921" w:rsidRDefault="00001921" w:rsidP="004D59FD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001921" w:rsidRDefault="00001921" w:rsidP="004D59FD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001921" w:rsidRDefault="00001921" w:rsidP="004D59FD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001921" w:rsidRDefault="00001921" w:rsidP="004D59FD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001921" w:rsidRDefault="00001921" w:rsidP="004D59FD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217F66" w:rsidRDefault="00217F66">
      <w:pPr>
        <w:rPr>
          <w:sz w:val="28"/>
          <w:szCs w:val="28"/>
        </w:rPr>
        <w:sectPr w:rsidR="00217F66" w:rsidSect="00217F66">
          <w:pgSz w:w="16834" w:h="11909" w:orient="landscape" w:code="9"/>
          <w:pgMar w:top="1418" w:right="1134" w:bottom="851" w:left="1134" w:header="720" w:footer="397" w:gutter="0"/>
          <w:cols w:space="60"/>
          <w:noEndnote/>
          <w:titlePg/>
        </w:sectPr>
      </w:pPr>
    </w:p>
    <w:p w:rsidR="007B7915" w:rsidRDefault="007B7915">
      <w:pPr>
        <w:rPr>
          <w:sz w:val="28"/>
          <w:szCs w:val="28"/>
        </w:rPr>
      </w:pPr>
    </w:p>
    <w:p w:rsidR="00001921" w:rsidRPr="005F4548" w:rsidRDefault="00001921" w:rsidP="00001921">
      <w:pPr>
        <w:jc w:val="right"/>
        <w:rPr>
          <w:sz w:val="22"/>
          <w:szCs w:val="22"/>
        </w:rPr>
      </w:pPr>
      <w:r w:rsidRPr="005F4548">
        <w:rPr>
          <w:sz w:val="22"/>
          <w:szCs w:val="22"/>
        </w:rPr>
        <w:t>Приложение №</w:t>
      </w:r>
      <w:r w:rsidR="00F57CBC" w:rsidRPr="005F4548">
        <w:rPr>
          <w:sz w:val="22"/>
          <w:szCs w:val="22"/>
        </w:rPr>
        <w:t>3</w:t>
      </w:r>
    </w:p>
    <w:p w:rsidR="005F1AB3" w:rsidRPr="005F4548" w:rsidRDefault="00F57CBC" w:rsidP="00001921">
      <w:pPr>
        <w:jc w:val="right"/>
        <w:rPr>
          <w:sz w:val="22"/>
          <w:szCs w:val="22"/>
        </w:rPr>
      </w:pPr>
      <w:r w:rsidRPr="005F4548">
        <w:rPr>
          <w:sz w:val="22"/>
          <w:szCs w:val="22"/>
        </w:rPr>
        <w:t xml:space="preserve">к </w:t>
      </w:r>
      <w:r w:rsidR="005F1AB3" w:rsidRPr="005F4548">
        <w:rPr>
          <w:sz w:val="22"/>
          <w:szCs w:val="22"/>
        </w:rPr>
        <w:t xml:space="preserve">примерной форме </w:t>
      </w:r>
      <w:r w:rsidR="002A1478" w:rsidRPr="005F4548">
        <w:rPr>
          <w:sz w:val="22"/>
          <w:szCs w:val="22"/>
        </w:rPr>
        <w:t>договора</w:t>
      </w:r>
      <w:r w:rsidRPr="005F4548">
        <w:rPr>
          <w:sz w:val="22"/>
          <w:szCs w:val="22"/>
        </w:rPr>
        <w:t xml:space="preserve"> купли продажи </w:t>
      </w:r>
    </w:p>
    <w:p w:rsidR="00713197" w:rsidRPr="005F4548" w:rsidRDefault="00F57CBC" w:rsidP="00001921">
      <w:pPr>
        <w:jc w:val="right"/>
        <w:rPr>
          <w:sz w:val="22"/>
          <w:szCs w:val="22"/>
        </w:rPr>
      </w:pPr>
      <w:r w:rsidRPr="005F4548">
        <w:rPr>
          <w:sz w:val="22"/>
          <w:szCs w:val="22"/>
        </w:rPr>
        <w:t xml:space="preserve">движимого имущества </w:t>
      </w:r>
      <w:r w:rsidR="00713197" w:rsidRPr="005F4548">
        <w:rPr>
          <w:sz w:val="22"/>
          <w:szCs w:val="22"/>
        </w:rPr>
        <w:t>(на аукционе, с условием о задатке)</w:t>
      </w:r>
    </w:p>
    <w:p w:rsidR="00F57CBC" w:rsidRPr="007776E9" w:rsidRDefault="00F57CBC" w:rsidP="00001921">
      <w:pPr>
        <w:jc w:val="right"/>
      </w:pPr>
      <w:r w:rsidRPr="00F57CBC">
        <w:rPr>
          <w:sz w:val="20"/>
          <w:szCs w:val="20"/>
        </w:rPr>
        <w:t>от «__» _________ г. №______</w:t>
      </w:r>
    </w:p>
    <w:p w:rsidR="00001921" w:rsidRPr="006D682A" w:rsidRDefault="00001921" w:rsidP="00001921">
      <w:pPr>
        <w:pStyle w:val="Style4"/>
        <w:widowControl/>
        <w:spacing w:line="240" w:lineRule="auto"/>
        <w:ind w:right="34" w:firstLine="567"/>
        <w:jc w:val="center"/>
        <w:rPr>
          <w:rStyle w:val="FontStyle34"/>
          <w:b/>
          <w:sz w:val="28"/>
          <w:szCs w:val="28"/>
        </w:rPr>
      </w:pPr>
      <w:r w:rsidRPr="00534BC9">
        <w:rPr>
          <w:rStyle w:val="FontStyle34"/>
          <w:b/>
          <w:sz w:val="28"/>
          <w:szCs w:val="28"/>
        </w:rPr>
        <w:t xml:space="preserve">Форма информации о цепочке собственников, включая бенефициаров </w:t>
      </w:r>
    </w:p>
    <w:p w:rsidR="00001921" w:rsidRPr="006D682A" w:rsidRDefault="00001921" w:rsidP="00001921">
      <w:pPr>
        <w:pStyle w:val="Style4"/>
        <w:widowControl/>
        <w:spacing w:line="240" w:lineRule="auto"/>
        <w:ind w:right="34" w:firstLine="567"/>
        <w:jc w:val="center"/>
        <w:rPr>
          <w:b/>
          <w:sz w:val="28"/>
          <w:szCs w:val="28"/>
        </w:rPr>
      </w:pPr>
      <w:r w:rsidRPr="00534BC9">
        <w:rPr>
          <w:rStyle w:val="FontStyle34"/>
          <w:b/>
          <w:sz w:val="28"/>
          <w:szCs w:val="28"/>
        </w:rPr>
        <w:t>(в том числе конечных), с подтверждением соответствующими документами</w:t>
      </w:r>
    </w:p>
    <w:p w:rsidR="00001921" w:rsidRDefault="005D0F57" w:rsidP="00001921">
      <w:pPr>
        <w:rPr>
          <w:sz w:val="28"/>
          <w:szCs w:val="28"/>
          <w:highlight w:val="red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9267825</wp:posOffset>
                </wp:positionH>
                <wp:positionV relativeFrom="paragraph">
                  <wp:posOffset>363220</wp:posOffset>
                </wp:positionV>
                <wp:extent cx="635" cy="3201035"/>
                <wp:effectExtent l="5715" t="5080" r="12700" b="1333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01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2149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729.75pt;margin-top:28.6pt;width:.05pt;height:25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363220</wp:posOffset>
                </wp:positionV>
                <wp:extent cx="0" cy="3201035"/>
                <wp:effectExtent l="5080" t="5080" r="13970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1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D9E16" id="AutoShape 2" o:spid="_x0000_s1026" type="#_x0000_t32" style="position:absolute;margin-left:2.2pt;margin-top:28.6pt;width:0;height:25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"/>
            </w:pict>
          </mc:Fallback>
        </mc:AlternateContent>
      </w:r>
      <w:r w:rsidR="00001921" w:rsidRPr="00001921">
        <w:rPr>
          <w:noProof/>
          <w:sz w:val="28"/>
          <w:szCs w:val="28"/>
        </w:rPr>
        <w:drawing>
          <wp:inline distT="0" distB="0" distL="0" distR="0">
            <wp:extent cx="9246158" cy="3566858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9410" cy="3568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921" w:rsidRPr="006D682A" w:rsidRDefault="00001921" w:rsidP="00001921">
      <w:pPr>
        <w:jc w:val="center"/>
        <w:rPr>
          <w:b/>
          <w:sz w:val="28"/>
          <w:szCs w:val="28"/>
        </w:rPr>
      </w:pPr>
      <w:r w:rsidRPr="00534BC9">
        <w:rPr>
          <w:b/>
          <w:sz w:val="28"/>
          <w:szCs w:val="28"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723"/>
        <w:gridCol w:w="6843"/>
      </w:tblGrid>
      <w:tr w:rsidR="00001921" w:rsidRPr="00001921" w:rsidTr="007B7915">
        <w:tc>
          <w:tcPr>
            <w:tcW w:w="8046" w:type="dxa"/>
          </w:tcPr>
          <w:p w:rsidR="00001921" w:rsidRPr="00001921" w:rsidRDefault="00001921" w:rsidP="007B7915">
            <w:pPr>
              <w:pStyle w:val="4"/>
              <w:jc w:val="left"/>
              <w:rPr>
                <w:sz w:val="24"/>
              </w:rPr>
            </w:pPr>
            <w:r w:rsidRPr="00001921">
              <w:rPr>
                <w:sz w:val="24"/>
              </w:rPr>
              <w:t>Продавец:</w:t>
            </w:r>
          </w:p>
          <w:p w:rsidR="00001921" w:rsidRPr="00001921" w:rsidRDefault="00001921" w:rsidP="007B7915">
            <w:r w:rsidRPr="00001921">
              <w:t>ООО «Газпром трансгаз Ухта»</w:t>
            </w:r>
          </w:p>
        </w:tc>
        <w:tc>
          <w:tcPr>
            <w:tcW w:w="7088" w:type="dxa"/>
          </w:tcPr>
          <w:p w:rsidR="00001921" w:rsidRPr="00001921" w:rsidRDefault="00001921" w:rsidP="007B7915">
            <w:pPr>
              <w:jc w:val="right"/>
              <w:rPr>
                <w:b/>
              </w:rPr>
            </w:pPr>
            <w:r w:rsidRPr="00001921">
              <w:rPr>
                <w:b/>
              </w:rPr>
              <w:t>Покупатель</w:t>
            </w:r>
          </w:p>
          <w:p w:rsidR="00001921" w:rsidRPr="00001921" w:rsidRDefault="00001921" w:rsidP="007B7915">
            <w:pPr>
              <w:jc w:val="right"/>
            </w:pPr>
            <w:r w:rsidRPr="00001921">
              <w:rPr>
                <w:b/>
              </w:rPr>
              <w:t>_____________________________</w:t>
            </w:r>
          </w:p>
        </w:tc>
      </w:tr>
      <w:tr w:rsidR="00001921" w:rsidRPr="00001921" w:rsidTr="007B7915">
        <w:tc>
          <w:tcPr>
            <w:tcW w:w="8046" w:type="dxa"/>
          </w:tcPr>
          <w:p w:rsidR="00001921" w:rsidRPr="00001921" w:rsidRDefault="00001921" w:rsidP="007B7915">
            <w:pPr>
              <w:pStyle w:val="4"/>
              <w:jc w:val="left"/>
              <w:rPr>
                <w:b w:val="0"/>
                <w:sz w:val="24"/>
              </w:rPr>
            </w:pPr>
            <w:r w:rsidRPr="00001921">
              <w:rPr>
                <w:sz w:val="24"/>
              </w:rPr>
              <w:t>___________________________</w:t>
            </w:r>
          </w:p>
        </w:tc>
        <w:tc>
          <w:tcPr>
            <w:tcW w:w="7088" w:type="dxa"/>
          </w:tcPr>
          <w:p w:rsidR="00001921" w:rsidRPr="00001921" w:rsidRDefault="00001921" w:rsidP="007B7915">
            <w:pPr>
              <w:pStyle w:val="ConsPlusNonformat"/>
              <w:widowControl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01921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</w:tc>
      </w:tr>
      <w:tr w:rsidR="00001921" w:rsidRPr="00001921" w:rsidTr="007B7915">
        <w:tc>
          <w:tcPr>
            <w:tcW w:w="8046" w:type="dxa"/>
          </w:tcPr>
          <w:p w:rsidR="00001921" w:rsidRPr="00001921" w:rsidRDefault="00001921" w:rsidP="007B7915">
            <w:pPr>
              <w:pStyle w:val="4"/>
              <w:jc w:val="left"/>
              <w:rPr>
                <w:sz w:val="24"/>
              </w:rPr>
            </w:pPr>
            <w:r w:rsidRPr="00001921">
              <w:rPr>
                <w:sz w:val="24"/>
              </w:rPr>
              <w:t>_______________/____________/</w:t>
            </w:r>
          </w:p>
        </w:tc>
        <w:tc>
          <w:tcPr>
            <w:tcW w:w="7088" w:type="dxa"/>
          </w:tcPr>
          <w:p w:rsidR="00001921" w:rsidRPr="00001921" w:rsidRDefault="00001921" w:rsidP="007B7915">
            <w:pPr>
              <w:pStyle w:val="ConsPlusNonformat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1921">
              <w:rPr>
                <w:rFonts w:ascii="Times New Roman" w:hAnsi="Times New Roman"/>
                <w:sz w:val="24"/>
                <w:szCs w:val="24"/>
              </w:rPr>
              <w:t>_________________/___________/</w:t>
            </w:r>
          </w:p>
        </w:tc>
      </w:tr>
      <w:tr w:rsidR="00001921" w:rsidRPr="00001921" w:rsidTr="007B7915">
        <w:tc>
          <w:tcPr>
            <w:tcW w:w="8046" w:type="dxa"/>
          </w:tcPr>
          <w:p w:rsidR="00001921" w:rsidRPr="00001921" w:rsidRDefault="00001921" w:rsidP="007B7915">
            <w:pPr>
              <w:pStyle w:val="4"/>
              <w:jc w:val="left"/>
              <w:rPr>
                <w:sz w:val="24"/>
              </w:rPr>
            </w:pPr>
            <w:r w:rsidRPr="00001921">
              <w:rPr>
                <w:sz w:val="24"/>
              </w:rPr>
              <w:t xml:space="preserve">          (подпись)                  (Ф.И.О.)</w:t>
            </w:r>
          </w:p>
        </w:tc>
        <w:tc>
          <w:tcPr>
            <w:tcW w:w="7088" w:type="dxa"/>
          </w:tcPr>
          <w:p w:rsidR="00001921" w:rsidRPr="00001921" w:rsidRDefault="00001921" w:rsidP="007B7915">
            <w:pPr>
              <w:pStyle w:val="ConsPlusNonformat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1921">
              <w:rPr>
                <w:rFonts w:ascii="Times New Roman" w:hAnsi="Times New Roman"/>
                <w:sz w:val="24"/>
                <w:szCs w:val="24"/>
              </w:rPr>
              <w:t>(подпись)              (Ф.И.О.)</w:t>
            </w:r>
          </w:p>
        </w:tc>
      </w:tr>
      <w:tr w:rsidR="00001921" w:rsidRPr="00001921" w:rsidTr="007B7915">
        <w:tc>
          <w:tcPr>
            <w:tcW w:w="8046" w:type="dxa"/>
          </w:tcPr>
          <w:p w:rsidR="00001921" w:rsidRPr="00001921" w:rsidRDefault="00001921" w:rsidP="007B7915">
            <w:pPr>
              <w:pStyle w:val="4"/>
              <w:jc w:val="left"/>
              <w:rPr>
                <w:sz w:val="24"/>
              </w:rPr>
            </w:pPr>
            <w:r w:rsidRPr="00001921">
              <w:rPr>
                <w:sz w:val="24"/>
              </w:rPr>
              <w:t>М.П.</w:t>
            </w:r>
          </w:p>
        </w:tc>
        <w:tc>
          <w:tcPr>
            <w:tcW w:w="7088" w:type="dxa"/>
          </w:tcPr>
          <w:p w:rsidR="00001921" w:rsidRPr="00001921" w:rsidRDefault="00001921" w:rsidP="007B7915">
            <w:pPr>
              <w:pStyle w:val="ConsPlusNonformat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1921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001921" w:rsidRPr="00374036" w:rsidRDefault="00001921" w:rsidP="004D59FD">
      <w:pPr>
        <w:pStyle w:val="ConsPlusNonformat"/>
        <w:widowControl/>
      </w:pPr>
    </w:p>
    <w:sectPr w:rsidR="00001921" w:rsidRPr="00374036" w:rsidSect="00001921">
      <w:pgSz w:w="16834" w:h="11909" w:orient="landscape" w:code="9"/>
      <w:pgMar w:top="1276" w:right="1134" w:bottom="851" w:left="1134" w:header="720" w:footer="397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FA7" w:rsidRDefault="00963FA7">
      <w:r>
        <w:separator/>
      </w:r>
    </w:p>
  </w:endnote>
  <w:endnote w:type="continuationSeparator" w:id="0">
    <w:p w:rsidR="00963FA7" w:rsidRDefault="00963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915" w:rsidRDefault="007B7915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B7915" w:rsidRDefault="007B7915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915" w:rsidRPr="00834FD4" w:rsidRDefault="007B7915">
    <w:pPr>
      <w:pStyle w:val="a9"/>
      <w:tabs>
        <w:tab w:val="clear" w:pos="4677"/>
        <w:tab w:val="center" w:pos="6120"/>
      </w:tabs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FA7" w:rsidRDefault="00963FA7">
      <w:r>
        <w:separator/>
      </w:r>
    </w:p>
  </w:footnote>
  <w:footnote w:type="continuationSeparator" w:id="0">
    <w:p w:rsidR="00963FA7" w:rsidRDefault="00963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915" w:rsidRDefault="007B791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7B7915" w:rsidRDefault="007B7915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704823"/>
      <w:docPartObj>
        <w:docPartGallery w:val="Page Numbers (Top of Page)"/>
        <w:docPartUnique/>
      </w:docPartObj>
    </w:sdtPr>
    <w:sdtEndPr/>
    <w:sdtContent>
      <w:p w:rsidR="007B7915" w:rsidRDefault="00963FA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17B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B7915" w:rsidRDefault="007B791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730FD"/>
    <w:multiLevelType w:val="hybridMultilevel"/>
    <w:tmpl w:val="67465CFE"/>
    <w:lvl w:ilvl="0" w:tplc="59E62BAA">
      <w:start w:val="8"/>
      <w:numFmt w:val="decimal"/>
      <w:lvlText w:val="%1."/>
      <w:lvlJc w:val="left"/>
      <w:pPr>
        <w:ind w:left="3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77" w:hanging="360"/>
      </w:pPr>
    </w:lvl>
    <w:lvl w:ilvl="2" w:tplc="0419001B" w:tentative="1">
      <w:start w:val="1"/>
      <w:numFmt w:val="lowerRoman"/>
      <w:lvlText w:val="%3."/>
      <w:lvlJc w:val="right"/>
      <w:pPr>
        <w:ind w:left="5297" w:hanging="180"/>
      </w:pPr>
    </w:lvl>
    <w:lvl w:ilvl="3" w:tplc="0419000F" w:tentative="1">
      <w:start w:val="1"/>
      <w:numFmt w:val="decimal"/>
      <w:lvlText w:val="%4."/>
      <w:lvlJc w:val="left"/>
      <w:pPr>
        <w:ind w:left="6017" w:hanging="360"/>
      </w:pPr>
    </w:lvl>
    <w:lvl w:ilvl="4" w:tplc="04190019" w:tentative="1">
      <w:start w:val="1"/>
      <w:numFmt w:val="lowerLetter"/>
      <w:lvlText w:val="%5."/>
      <w:lvlJc w:val="left"/>
      <w:pPr>
        <w:ind w:left="6737" w:hanging="360"/>
      </w:pPr>
    </w:lvl>
    <w:lvl w:ilvl="5" w:tplc="0419001B" w:tentative="1">
      <w:start w:val="1"/>
      <w:numFmt w:val="lowerRoman"/>
      <w:lvlText w:val="%6."/>
      <w:lvlJc w:val="right"/>
      <w:pPr>
        <w:ind w:left="7457" w:hanging="180"/>
      </w:pPr>
    </w:lvl>
    <w:lvl w:ilvl="6" w:tplc="0419000F" w:tentative="1">
      <w:start w:val="1"/>
      <w:numFmt w:val="decimal"/>
      <w:lvlText w:val="%7."/>
      <w:lvlJc w:val="left"/>
      <w:pPr>
        <w:ind w:left="8177" w:hanging="360"/>
      </w:pPr>
    </w:lvl>
    <w:lvl w:ilvl="7" w:tplc="04190019" w:tentative="1">
      <w:start w:val="1"/>
      <w:numFmt w:val="lowerLetter"/>
      <w:lvlText w:val="%8."/>
      <w:lvlJc w:val="left"/>
      <w:pPr>
        <w:ind w:left="8897" w:hanging="360"/>
      </w:pPr>
    </w:lvl>
    <w:lvl w:ilvl="8" w:tplc="0419001B" w:tentative="1">
      <w:start w:val="1"/>
      <w:numFmt w:val="lowerRoman"/>
      <w:lvlText w:val="%9."/>
      <w:lvlJc w:val="right"/>
      <w:pPr>
        <w:ind w:left="9617" w:hanging="180"/>
      </w:pPr>
    </w:lvl>
  </w:abstractNum>
  <w:abstractNum w:abstractNumId="1" w15:restartNumberingAfterBreak="0">
    <w:nsid w:val="298466FE"/>
    <w:multiLevelType w:val="hybridMultilevel"/>
    <w:tmpl w:val="8006CFC2"/>
    <w:lvl w:ilvl="0" w:tplc="2F8EB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B06A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1CFA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CE11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5CD9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3056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6A48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780B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0EDC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8658A7"/>
    <w:multiLevelType w:val="hybridMultilevel"/>
    <w:tmpl w:val="281C0C64"/>
    <w:lvl w:ilvl="0" w:tplc="4D90F882">
      <w:start w:val="8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" w15:restartNumberingAfterBreak="0">
    <w:nsid w:val="2ED96B84"/>
    <w:multiLevelType w:val="hybridMultilevel"/>
    <w:tmpl w:val="E8209BB2"/>
    <w:lvl w:ilvl="0" w:tplc="48125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2FAC7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9EE2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7298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7601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9038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0E89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7A28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CE40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836EC6"/>
    <w:multiLevelType w:val="multilevel"/>
    <w:tmpl w:val="DF681332"/>
    <w:lvl w:ilvl="0">
      <w:start w:val="6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272"/>
        </w:tabs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272"/>
        </w:tabs>
        <w:ind w:left="3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92"/>
        </w:tabs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52"/>
        </w:tabs>
        <w:ind w:left="43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52"/>
        </w:tabs>
        <w:ind w:left="43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712"/>
        </w:tabs>
        <w:ind w:left="4712" w:hanging="2160"/>
      </w:pPr>
      <w:rPr>
        <w:rFonts w:hint="default"/>
      </w:rPr>
    </w:lvl>
  </w:abstractNum>
  <w:abstractNum w:abstractNumId="5" w15:restartNumberingAfterBreak="0">
    <w:nsid w:val="34C40C19"/>
    <w:multiLevelType w:val="hybridMultilevel"/>
    <w:tmpl w:val="84506E60"/>
    <w:lvl w:ilvl="0" w:tplc="47C6EAA2">
      <w:start w:val="1"/>
      <w:numFmt w:val="decimal"/>
      <w:lvlText w:val="%1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1" w:tplc="D5C8FDF4" w:tentative="1">
      <w:start w:val="1"/>
      <w:numFmt w:val="lowerLetter"/>
      <w:lvlText w:val="%2."/>
      <w:lvlJc w:val="left"/>
      <w:pPr>
        <w:tabs>
          <w:tab w:val="num" w:pos="4698"/>
        </w:tabs>
        <w:ind w:left="4698" w:hanging="360"/>
      </w:pPr>
    </w:lvl>
    <w:lvl w:ilvl="2" w:tplc="133E77CE" w:tentative="1">
      <w:start w:val="1"/>
      <w:numFmt w:val="lowerRoman"/>
      <w:lvlText w:val="%3."/>
      <w:lvlJc w:val="right"/>
      <w:pPr>
        <w:tabs>
          <w:tab w:val="num" w:pos="5418"/>
        </w:tabs>
        <w:ind w:left="5418" w:hanging="180"/>
      </w:pPr>
    </w:lvl>
    <w:lvl w:ilvl="3" w:tplc="743485B4" w:tentative="1">
      <w:start w:val="1"/>
      <w:numFmt w:val="decimal"/>
      <w:lvlText w:val="%4."/>
      <w:lvlJc w:val="left"/>
      <w:pPr>
        <w:tabs>
          <w:tab w:val="num" w:pos="6138"/>
        </w:tabs>
        <w:ind w:left="6138" w:hanging="360"/>
      </w:pPr>
    </w:lvl>
    <w:lvl w:ilvl="4" w:tplc="CC9643E2" w:tentative="1">
      <w:start w:val="1"/>
      <w:numFmt w:val="lowerLetter"/>
      <w:lvlText w:val="%5."/>
      <w:lvlJc w:val="left"/>
      <w:pPr>
        <w:tabs>
          <w:tab w:val="num" w:pos="6858"/>
        </w:tabs>
        <w:ind w:left="6858" w:hanging="360"/>
      </w:pPr>
    </w:lvl>
    <w:lvl w:ilvl="5" w:tplc="C05ABD94" w:tentative="1">
      <w:start w:val="1"/>
      <w:numFmt w:val="lowerRoman"/>
      <w:lvlText w:val="%6."/>
      <w:lvlJc w:val="right"/>
      <w:pPr>
        <w:tabs>
          <w:tab w:val="num" w:pos="7578"/>
        </w:tabs>
        <w:ind w:left="7578" w:hanging="180"/>
      </w:pPr>
    </w:lvl>
    <w:lvl w:ilvl="6" w:tplc="7AC4408E" w:tentative="1">
      <w:start w:val="1"/>
      <w:numFmt w:val="decimal"/>
      <w:lvlText w:val="%7."/>
      <w:lvlJc w:val="left"/>
      <w:pPr>
        <w:tabs>
          <w:tab w:val="num" w:pos="8298"/>
        </w:tabs>
        <w:ind w:left="8298" w:hanging="360"/>
      </w:pPr>
    </w:lvl>
    <w:lvl w:ilvl="7" w:tplc="030AE262" w:tentative="1">
      <w:start w:val="1"/>
      <w:numFmt w:val="lowerLetter"/>
      <w:lvlText w:val="%8."/>
      <w:lvlJc w:val="left"/>
      <w:pPr>
        <w:tabs>
          <w:tab w:val="num" w:pos="9018"/>
        </w:tabs>
        <w:ind w:left="9018" w:hanging="360"/>
      </w:pPr>
    </w:lvl>
    <w:lvl w:ilvl="8" w:tplc="535A1330" w:tentative="1">
      <w:start w:val="1"/>
      <w:numFmt w:val="lowerRoman"/>
      <w:lvlText w:val="%9."/>
      <w:lvlJc w:val="right"/>
      <w:pPr>
        <w:tabs>
          <w:tab w:val="num" w:pos="9738"/>
        </w:tabs>
        <w:ind w:left="9738" w:hanging="180"/>
      </w:pPr>
    </w:lvl>
  </w:abstractNum>
  <w:abstractNum w:abstractNumId="6" w15:restartNumberingAfterBreak="0">
    <w:nsid w:val="352B7BB8"/>
    <w:multiLevelType w:val="hybridMultilevel"/>
    <w:tmpl w:val="4F3E52D0"/>
    <w:lvl w:ilvl="0" w:tplc="4A421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822C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16D8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D8BD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1EEF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5458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DEF3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C846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8EB7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20220C"/>
    <w:multiLevelType w:val="singleLevel"/>
    <w:tmpl w:val="8864D0EE"/>
    <w:lvl w:ilvl="0">
      <w:start w:val="3"/>
      <w:numFmt w:val="decimal"/>
      <w:pStyle w:val="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D61050B"/>
    <w:multiLevelType w:val="hybridMultilevel"/>
    <w:tmpl w:val="92B0E8BE"/>
    <w:lvl w:ilvl="0" w:tplc="B9F814B4">
      <w:start w:val="1"/>
      <w:numFmt w:val="decimal"/>
      <w:lvlText w:val="%1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1" w:tplc="8E5A9880" w:tentative="1">
      <w:start w:val="1"/>
      <w:numFmt w:val="lowerLetter"/>
      <w:lvlText w:val="%2."/>
      <w:lvlJc w:val="left"/>
      <w:pPr>
        <w:tabs>
          <w:tab w:val="num" w:pos="4698"/>
        </w:tabs>
        <w:ind w:left="4698" w:hanging="360"/>
      </w:pPr>
    </w:lvl>
    <w:lvl w:ilvl="2" w:tplc="0D9A13AA" w:tentative="1">
      <w:start w:val="1"/>
      <w:numFmt w:val="lowerRoman"/>
      <w:lvlText w:val="%3."/>
      <w:lvlJc w:val="right"/>
      <w:pPr>
        <w:tabs>
          <w:tab w:val="num" w:pos="5418"/>
        </w:tabs>
        <w:ind w:left="5418" w:hanging="180"/>
      </w:pPr>
    </w:lvl>
    <w:lvl w:ilvl="3" w:tplc="D5968568" w:tentative="1">
      <w:start w:val="1"/>
      <w:numFmt w:val="decimal"/>
      <w:lvlText w:val="%4."/>
      <w:lvlJc w:val="left"/>
      <w:pPr>
        <w:tabs>
          <w:tab w:val="num" w:pos="6138"/>
        </w:tabs>
        <w:ind w:left="6138" w:hanging="360"/>
      </w:pPr>
    </w:lvl>
    <w:lvl w:ilvl="4" w:tplc="72825758" w:tentative="1">
      <w:start w:val="1"/>
      <w:numFmt w:val="lowerLetter"/>
      <w:lvlText w:val="%5."/>
      <w:lvlJc w:val="left"/>
      <w:pPr>
        <w:tabs>
          <w:tab w:val="num" w:pos="6858"/>
        </w:tabs>
        <w:ind w:left="6858" w:hanging="360"/>
      </w:pPr>
    </w:lvl>
    <w:lvl w:ilvl="5" w:tplc="55C4C1FC" w:tentative="1">
      <w:start w:val="1"/>
      <w:numFmt w:val="lowerRoman"/>
      <w:lvlText w:val="%6."/>
      <w:lvlJc w:val="right"/>
      <w:pPr>
        <w:tabs>
          <w:tab w:val="num" w:pos="7578"/>
        </w:tabs>
        <w:ind w:left="7578" w:hanging="180"/>
      </w:pPr>
    </w:lvl>
    <w:lvl w:ilvl="6" w:tplc="5B52B36E" w:tentative="1">
      <w:start w:val="1"/>
      <w:numFmt w:val="decimal"/>
      <w:lvlText w:val="%7."/>
      <w:lvlJc w:val="left"/>
      <w:pPr>
        <w:tabs>
          <w:tab w:val="num" w:pos="8298"/>
        </w:tabs>
        <w:ind w:left="8298" w:hanging="360"/>
      </w:pPr>
    </w:lvl>
    <w:lvl w:ilvl="7" w:tplc="2F5C2D1C" w:tentative="1">
      <w:start w:val="1"/>
      <w:numFmt w:val="lowerLetter"/>
      <w:lvlText w:val="%8."/>
      <w:lvlJc w:val="left"/>
      <w:pPr>
        <w:tabs>
          <w:tab w:val="num" w:pos="9018"/>
        </w:tabs>
        <w:ind w:left="9018" w:hanging="360"/>
      </w:pPr>
    </w:lvl>
    <w:lvl w:ilvl="8" w:tplc="0D806752" w:tentative="1">
      <w:start w:val="1"/>
      <w:numFmt w:val="lowerRoman"/>
      <w:lvlText w:val="%9."/>
      <w:lvlJc w:val="right"/>
      <w:pPr>
        <w:tabs>
          <w:tab w:val="num" w:pos="9738"/>
        </w:tabs>
        <w:ind w:left="9738" w:hanging="180"/>
      </w:pPr>
    </w:lvl>
  </w:abstractNum>
  <w:abstractNum w:abstractNumId="9" w15:restartNumberingAfterBreak="0">
    <w:nsid w:val="451A3F92"/>
    <w:multiLevelType w:val="hybridMultilevel"/>
    <w:tmpl w:val="F24610F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B34A2"/>
    <w:multiLevelType w:val="hybridMultilevel"/>
    <w:tmpl w:val="67465CFE"/>
    <w:lvl w:ilvl="0" w:tplc="59E62BAA">
      <w:start w:val="8"/>
      <w:numFmt w:val="decimal"/>
      <w:lvlText w:val="%1."/>
      <w:lvlJc w:val="left"/>
      <w:pPr>
        <w:ind w:left="3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77" w:hanging="360"/>
      </w:pPr>
    </w:lvl>
    <w:lvl w:ilvl="2" w:tplc="0419001B" w:tentative="1">
      <w:start w:val="1"/>
      <w:numFmt w:val="lowerRoman"/>
      <w:lvlText w:val="%3."/>
      <w:lvlJc w:val="right"/>
      <w:pPr>
        <w:ind w:left="5297" w:hanging="180"/>
      </w:pPr>
    </w:lvl>
    <w:lvl w:ilvl="3" w:tplc="0419000F" w:tentative="1">
      <w:start w:val="1"/>
      <w:numFmt w:val="decimal"/>
      <w:lvlText w:val="%4."/>
      <w:lvlJc w:val="left"/>
      <w:pPr>
        <w:ind w:left="6017" w:hanging="360"/>
      </w:pPr>
    </w:lvl>
    <w:lvl w:ilvl="4" w:tplc="04190019" w:tentative="1">
      <w:start w:val="1"/>
      <w:numFmt w:val="lowerLetter"/>
      <w:lvlText w:val="%5."/>
      <w:lvlJc w:val="left"/>
      <w:pPr>
        <w:ind w:left="6737" w:hanging="360"/>
      </w:pPr>
    </w:lvl>
    <w:lvl w:ilvl="5" w:tplc="0419001B" w:tentative="1">
      <w:start w:val="1"/>
      <w:numFmt w:val="lowerRoman"/>
      <w:lvlText w:val="%6."/>
      <w:lvlJc w:val="right"/>
      <w:pPr>
        <w:ind w:left="7457" w:hanging="180"/>
      </w:pPr>
    </w:lvl>
    <w:lvl w:ilvl="6" w:tplc="0419000F" w:tentative="1">
      <w:start w:val="1"/>
      <w:numFmt w:val="decimal"/>
      <w:lvlText w:val="%7."/>
      <w:lvlJc w:val="left"/>
      <w:pPr>
        <w:ind w:left="8177" w:hanging="360"/>
      </w:pPr>
    </w:lvl>
    <w:lvl w:ilvl="7" w:tplc="04190019" w:tentative="1">
      <w:start w:val="1"/>
      <w:numFmt w:val="lowerLetter"/>
      <w:lvlText w:val="%8."/>
      <w:lvlJc w:val="left"/>
      <w:pPr>
        <w:ind w:left="8897" w:hanging="360"/>
      </w:pPr>
    </w:lvl>
    <w:lvl w:ilvl="8" w:tplc="0419001B" w:tentative="1">
      <w:start w:val="1"/>
      <w:numFmt w:val="lowerRoman"/>
      <w:lvlText w:val="%9."/>
      <w:lvlJc w:val="right"/>
      <w:pPr>
        <w:ind w:left="9617" w:hanging="180"/>
      </w:pPr>
    </w:lvl>
  </w:abstractNum>
  <w:abstractNum w:abstractNumId="11" w15:restartNumberingAfterBreak="0">
    <w:nsid w:val="7C1051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C5E68D5"/>
    <w:multiLevelType w:val="multilevel"/>
    <w:tmpl w:val="74ECEDE0"/>
    <w:lvl w:ilvl="0">
      <w:start w:val="5"/>
      <w:numFmt w:val="decimal"/>
      <w:lvlText w:val="%1."/>
      <w:lvlJc w:val="left"/>
      <w:pPr>
        <w:tabs>
          <w:tab w:val="num" w:pos="639"/>
        </w:tabs>
        <w:ind w:left="639" w:hanging="63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11"/>
  </w:num>
  <w:num w:numId="7">
    <w:abstractNumId w:val="7"/>
  </w:num>
  <w:num w:numId="8">
    <w:abstractNumId w:val="4"/>
  </w:num>
  <w:num w:numId="9">
    <w:abstractNumId w:val="2"/>
  </w:num>
  <w:num w:numId="10">
    <w:abstractNumId w:val="0"/>
  </w:num>
  <w:num w:numId="11">
    <w:abstractNumId w:val="10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299"/>
    <w:rsid w:val="00001921"/>
    <w:rsid w:val="00001CDC"/>
    <w:rsid w:val="000063E7"/>
    <w:rsid w:val="00012A89"/>
    <w:rsid w:val="000178B8"/>
    <w:rsid w:val="000179CB"/>
    <w:rsid w:val="00034014"/>
    <w:rsid w:val="0003512A"/>
    <w:rsid w:val="00043E60"/>
    <w:rsid w:val="00045951"/>
    <w:rsid w:val="0005404B"/>
    <w:rsid w:val="0006519E"/>
    <w:rsid w:val="000705F9"/>
    <w:rsid w:val="00074775"/>
    <w:rsid w:val="00076AFA"/>
    <w:rsid w:val="00082A65"/>
    <w:rsid w:val="00084CC0"/>
    <w:rsid w:val="00093ADC"/>
    <w:rsid w:val="000A20AD"/>
    <w:rsid w:val="000B6CEA"/>
    <w:rsid w:val="000D31B9"/>
    <w:rsid w:val="000D579F"/>
    <w:rsid w:val="000E0522"/>
    <w:rsid w:val="000E0810"/>
    <w:rsid w:val="0010756F"/>
    <w:rsid w:val="001120E1"/>
    <w:rsid w:val="00117088"/>
    <w:rsid w:val="00122329"/>
    <w:rsid w:val="001262B0"/>
    <w:rsid w:val="0012707C"/>
    <w:rsid w:val="001276C9"/>
    <w:rsid w:val="00134E84"/>
    <w:rsid w:val="00135DE8"/>
    <w:rsid w:val="0013619B"/>
    <w:rsid w:val="00137CED"/>
    <w:rsid w:val="0014443B"/>
    <w:rsid w:val="00157AC3"/>
    <w:rsid w:val="00163E6C"/>
    <w:rsid w:val="00170C4B"/>
    <w:rsid w:val="00172753"/>
    <w:rsid w:val="0017627B"/>
    <w:rsid w:val="001A78C0"/>
    <w:rsid w:val="001B3299"/>
    <w:rsid w:val="001C2422"/>
    <w:rsid w:val="001E3828"/>
    <w:rsid w:val="001E5D0A"/>
    <w:rsid w:val="001F6646"/>
    <w:rsid w:val="002077A5"/>
    <w:rsid w:val="00217E18"/>
    <w:rsid w:val="00217F66"/>
    <w:rsid w:val="0022093E"/>
    <w:rsid w:val="00252414"/>
    <w:rsid w:val="00253E8D"/>
    <w:rsid w:val="0026070A"/>
    <w:rsid w:val="002628D5"/>
    <w:rsid w:val="0027274E"/>
    <w:rsid w:val="00276B1B"/>
    <w:rsid w:val="00294619"/>
    <w:rsid w:val="002A1478"/>
    <w:rsid w:val="002A7EFC"/>
    <w:rsid w:val="002C3573"/>
    <w:rsid w:val="002C5EC8"/>
    <w:rsid w:val="002D04A0"/>
    <w:rsid w:val="002D3AF7"/>
    <w:rsid w:val="002E0C2B"/>
    <w:rsid w:val="002E5061"/>
    <w:rsid w:val="002F452D"/>
    <w:rsid w:val="002F68EC"/>
    <w:rsid w:val="00327851"/>
    <w:rsid w:val="00342B06"/>
    <w:rsid w:val="00363083"/>
    <w:rsid w:val="00374036"/>
    <w:rsid w:val="00374213"/>
    <w:rsid w:val="003838F5"/>
    <w:rsid w:val="003856E8"/>
    <w:rsid w:val="003C4808"/>
    <w:rsid w:val="003D2EA8"/>
    <w:rsid w:val="003D62A8"/>
    <w:rsid w:val="003E225B"/>
    <w:rsid w:val="003F3925"/>
    <w:rsid w:val="00405386"/>
    <w:rsid w:val="00446894"/>
    <w:rsid w:val="004528EC"/>
    <w:rsid w:val="00452B5A"/>
    <w:rsid w:val="00472354"/>
    <w:rsid w:val="00473287"/>
    <w:rsid w:val="00474F6A"/>
    <w:rsid w:val="00480B68"/>
    <w:rsid w:val="004835C5"/>
    <w:rsid w:val="004843AB"/>
    <w:rsid w:val="00490E2D"/>
    <w:rsid w:val="004A1925"/>
    <w:rsid w:val="004B7DA2"/>
    <w:rsid w:val="004C05C5"/>
    <w:rsid w:val="004C4874"/>
    <w:rsid w:val="004D3100"/>
    <w:rsid w:val="004D59FD"/>
    <w:rsid w:val="004E0B36"/>
    <w:rsid w:val="004F0B04"/>
    <w:rsid w:val="00506FB6"/>
    <w:rsid w:val="005104F6"/>
    <w:rsid w:val="0052545B"/>
    <w:rsid w:val="00532BFE"/>
    <w:rsid w:val="00534BB0"/>
    <w:rsid w:val="00544702"/>
    <w:rsid w:val="005642BC"/>
    <w:rsid w:val="005A11CF"/>
    <w:rsid w:val="005A36A5"/>
    <w:rsid w:val="005A5FE4"/>
    <w:rsid w:val="005B1D23"/>
    <w:rsid w:val="005D0F57"/>
    <w:rsid w:val="005F1AB3"/>
    <w:rsid w:val="005F4548"/>
    <w:rsid w:val="005F6C2C"/>
    <w:rsid w:val="00601CAF"/>
    <w:rsid w:val="0060389D"/>
    <w:rsid w:val="00632546"/>
    <w:rsid w:val="0063623D"/>
    <w:rsid w:val="00636E5E"/>
    <w:rsid w:val="006475FC"/>
    <w:rsid w:val="00654995"/>
    <w:rsid w:val="00674268"/>
    <w:rsid w:val="00686654"/>
    <w:rsid w:val="00696D7D"/>
    <w:rsid w:val="00697F39"/>
    <w:rsid w:val="006B45BB"/>
    <w:rsid w:val="006D1807"/>
    <w:rsid w:val="006F7C3A"/>
    <w:rsid w:val="007059A6"/>
    <w:rsid w:val="007117BE"/>
    <w:rsid w:val="00713197"/>
    <w:rsid w:val="00723C68"/>
    <w:rsid w:val="00725651"/>
    <w:rsid w:val="00734F82"/>
    <w:rsid w:val="00765800"/>
    <w:rsid w:val="0078095D"/>
    <w:rsid w:val="0078106E"/>
    <w:rsid w:val="00783ABC"/>
    <w:rsid w:val="007B7915"/>
    <w:rsid w:val="007D44CE"/>
    <w:rsid w:val="007F17C9"/>
    <w:rsid w:val="007F5CB6"/>
    <w:rsid w:val="00831779"/>
    <w:rsid w:val="00834FD4"/>
    <w:rsid w:val="008432CC"/>
    <w:rsid w:val="008434DC"/>
    <w:rsid w:val="00856835"/>
    <w:rsid w:val="0085702E"/>
    <w:rsid w:val="00857D37"/>
    <w:rsid w:val="00870DC9"/>
    <w:rsid w:val="00873345"/>
    <w:rsid w:val="008A284C"/>
    <w:rsid w:val="008B5DC0"/>
    <w:rsid w:val="008B6E3B"/>
    <w:rsid w:val="008C19B5"/>
    <w:rsid w:val="008C4DE5"/>
    <w:rsid w:val="008D0F5E"/>
    <w:rsid w:val="008D16BA"/>
    <w:rsid w:val="008E623F"/>
    <w:rsid w:val="00910369"/>
    <w:rsid w:val="00927D22"/>
    <w:rsid w:val="0094700F"/>
    <w:rsid w:val="009543AE"/>
    <w:rsid w:val="009543C8"/>
    <w:rsid w:val="00960B68"/>
    <w:rsid w:val="00963FA7"/>
    <w:rsid w:val="009765FF"/>
    <w:rsid w:val="00977263"/>
    <w:rsid w:val="00977938"/>
    <w:rsid w:val="009B29D1"/>
    <w:rsid w:val="009C35D9"/>
    <w:rsid w:val="009C639C"/>
    <w:rsid w:val="009C66C2"/>
    <w:rsid w:val="009C6BBE"/>
    <w:rsid w:val="00A034D8"/>
    <w:rsid w:val="00A40CC4"/>
    <w:rsid w:val="00A544B0"/>
    <w:rsid w:val="00A62D32"/>
    <w:rsid w:val="00A94D96"/>
    <w:rsid w:val="00AA77EF"/>
    <w:rsid w:val="00AB08E8"/>
    <w:rsid w:val="00AB20EA"/>
    <w:rsid w:val="00AD1304"/>
    <w:rsid w:val="00AD2F8A"/>
    <w:rsid w:val="00AE1484"/>
    <w:rsid w:val="00AE2263"/>
    <w:rsid w:val="00AE6454"/>
    <w:rsid w:val="00AE6B36"/>
    <w:rsid w:val="00AF35AB"/>
    <w:rsid w:val="00B33D52"/>
    <w:rsid w:val="00B35E83"/>
    <w:rsid w:val="00B44DE8"/>
    <w:rsid w:val="00B64376"/>
    <w:rsid w:val="00B6495D"/>
    <w:rsid w:val="00B804EE"/>
    <w:rsid w:val="00B84F7D"/>
    <w:rsid w:val="00BB1BC7"/>
    <w:rsid w:val="00BB2B13"/>
    <w:rsid w:val="00BB4333"/>
    <w:rsid w:val="00BC5C35"/>
    <w:rsid w:val="00BD2F09"/>
    <w:rsid w:val="00C07796"/>
    <w:rsid w:val="00C10A75"/>
    <w:rsid w:val="00C1392F"/>
    <w:rsid w:val="00C22316"/>
    <w:rsid w:val="00C240E1"/>
    <w:rsid w:val="00C47307"/>
    <w:rsid w:val="00C85A89"/>
    <w:rsid w:val="00CA750F"/>
    <w:rsid w:val="00CB232E"/>
    <w:rsid w:val="00CC5348"/>
    <w:rsid w:val="00CC5D55"/>
    <w:rsid w:val="00CC5DA3"/>
    <w:rsid w:val="00CC6854"/>
    <w:rsid w:val="00CE0274"/>
    <w:rsid w:val="00CE3725"/>
    <w:rsid w:val="00CE572B"/>
    <w:rsid w:val="00CF19A5"/>
    <w:rsid w:val="00D03BE0"/>
    <w:rsid w:val="00D06718"/>
    <w:rsid w:val="00D220B6"/>
    <w:rsid w:val="00D27719"/>
    <w:rsid w:val="00D366A7"/>
    <w:rsid w:val="00D378C4"/>
    <w:rsid w:val="00D60B95"/>
    <w:rsid w:val="00D620E3"/>
    <w:rsid w:val="00D66352"/>
    <w:rsid w:val="00D83FD4"/>
    <w:rsid w:val="00D934DD"/>
    <w:rsid w:val="00D94BCE"/>
    <w:rsid w:val="00DA3DCB"/>
    <w:rsid w:val="00E146E3"/>
    <w:rsid w:val="00E4219F"/>
    <w:rsid w:val="00E463D9"/>
    <w:rsid w:val="00E638AE"/>
    <w:rsid w:val="00E70B34"/>
    <w:rsid w:val="00E76290"/>
    <w:rsid w:val="00E86FFC"/>
    <w:rsid w:val="00EA0650"/>
    <w:rsid w:val="00EB3770"/>
    <w:rsid w:val="00EB75C1"/>
    <w:rsid w:val="00EE5D3A"/>
    <w:rsid w:val="00EF1D3B"/>
    <w:rsid w:val="00F0655A"/>
    <w:rsid w:val="00F10672"/>
    <w:rsid w:val="00F12DAC"/>
    <w:rsid w:val="00F26913"/>
    <w:rsid w:val="00F46CB6"/>
    <w:rsid w:val="00F53D2B"/>
    <w:rsid w:val="00F57CBC"/>
    <w:rsid w:val="00F66ED2"/>
    <w:rsid w:val="00F82209"/>
    <w:rsid w:val="00F95C32"/>
    <w:rsid w:val="00FD1C93"/>
    <w:rsid w:val="00FD24A1"/>
    <w:rsid w:val="00FF1117"/>
    <w:rsid w:val="00FF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AAE91EA-4917-443B-B68D-9140D1DB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263"/>
    <w:rPr>
      <w:sz w:val="24"/>
      <w:szCs w:val="24"/>
    </w:rPr>
  </w:style>
  <w:style w:type="paragraph" w:styleId="1">
    <w:name w:val="heading 1"/>
    <w:basedOn w:val="a"/>
    <w:next w:val="a"/>
    <w:qFormat/>
    <w:rsid w:val="00AE2263"/>
    <w:pPr>
      <w:keepNext/>
      <w:numPr>
        <w:numId w:val="7"/>
      </w:numPr>
      <w:shd w:val="clear" w:color="auto" w:fill="FFFFFF"/>
      <w:jc w:val="center"/>
      <w:outlineLvl w:val="0"/>
    </w:pPr>
    <w:rPr>
      <w:b/>
      <w:color w:val="000000"/>
      <w:spacing w:val="-7"/>
      <w:sz w:val="27"/>
    </w:rPr>
  </w:style>
  <w:style w:type="paragraph" w:styleId="2">
    <w:name w:val="heading 2"/>
    <w:basedOn w:val="a"/>
    <w:next w:val="a"/>
    <w:qFormat/>
    <w:rsid w:val="00AE2263"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1378" w:right="518" w:firstLine="3422"/>
      <w:outlineLvl w:val="1"/>
    </w:pPr>
    <w:rPr>
      <w:b/>
      <w:color w:val="000000"/>
      <w:spacing w:val="-10"/>
      <w:sz w:val="28"/>
      <w:szCs w:val="20"/>
    </w:rPr>
  </w:style>
  <w:style w:type="paragraph" w:styleId="3">
    <w:name w:val="heading 3"/>
    <w:basedOn w:val="a"/>
    <w:next w:val="a"/>
    <w:qFormat/>
    <w:rsid w:val="00AE2263"/>
    <w:pPr>
      <w:keepNext/>
      <w:tabs>
        <w:tab w:val="left" w:pos="1229"/>
      </w:tabs>
      <w:jc w:val="both"/>
      <w:outlineLvl w:val="2"/>
    </w:pPr>
    <w:rPr>
      <w:color w:val="000000"/>
      <w:spacing w:val="-11"/>
      <w:sz w:val="28"/>
    </w:rPr>
  </w:style>
  <w:style w:type="paragraph" w:styleId="4">
    <w:name w:val="heading 4"/>
    <w:basedOn w:val="a"/>
    <w:next w:val="a"/>
    <w:qFormat/>
    <w:rsid w:val="00AE2263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AE2263"/>
    <w:pPr>
      <w:keepNext/>
      <w:ind w:left="612"/>
      <w:outlineLvl w:val="4"/>
    </w:pPr>
    <w:rPr>
      <w:b/>
      <w:sz w:val="26"/>
    </w:rPr>
  </w:style>
  <w:style w:type="paragraph" w:styleId="6">
    <w:name w:val="heading 6"/>
    <w:basedOn w:val="a"/>
    <w:next w:val="a"/>
    <w:qFormat/>
    <w:rsid w:val="00AE2263"/>
    <w:pPr>
      <w:keepNext/>
      <w:ind w:left="720"/>
      <w:outlineLvl w:val="5"/>
    </w:pPr>
    <w:rPr>
      <w:b/>
      <w:sz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66C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AE2263"/>
    <w:pPr>
      <w:widowControl w:val="0"/>
      <w:shd w:val="clear" w:color="auto" w:fill="FFFFFF"/>
      <w:autoSpaceDE w:val="0"/>
      <w:autoSpaceDN w:val="0"/>
      <w:adjustRightInd w:val="0"/>
      <w:spacing w:line="317" w:lineRule="exact"/>
      <w:ind w:firstLine="851"/>
      <w:jc w:val="both"/>
    </w:pPr>
    <w:rPr>
      <w:color w:val="000000"/>
      <w:sz w:val="28"/>
      <w:szCs w:val="20"/>
    </w:rPr>
  </w:style>
  <w:style w:type="paragraph" w:styleId="30">
    <w:name w:val="Body Text Indent 3"/>
    <w:basedOn w:val="a"/>
    <w:semiHidden/>
    <w:rsid w:val="00AE2263"/>
    <w:pPr>
      <w:widowControl w:val="0"/>
      <w:shd w:val="clear" w:color="auto" w:fill="FFFFFF"/>
      <w:autoSpaceDE w:val="0"/>
      <w:autoSpaceDN w:val="0"/>
      <w:adjustRightInd w:val="0"/>
      <w:spacing w:line="322" w:lineRule="exact"/>
      <w:ind w:right="10" w:firstLine="851"/>
      <w:jc w:val="both"/>
    </w:pPr>
    <w:rPr>
      <w:color w:val="000000"/>
      <w:spacing w:val="-6"/>
      <w:sz w:val="28"/>
      <w:szCs w:val="20"/>
    </w:rPr>
  </w:style>
  <w:style w:type="paragraph" w:styleId="a4">
    <w:name w:val="header"/>
    <w:basedOn w:val="a"/>
    <w:link w:val="a5"/>
    <w:uiPriority w:val="99"/>
    <w:rsid w:val="00AE226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styleId="a6">
    <w:name w:val="page number"/>
    <w:basedOn w:val="a0"/>
    <w:semiHidden/>
    <w:rsid w:val="00AE2263"/>
  </w:style>
  <w:style w:type="paragraph" w:styleId="a7">
    <w:name w:val="Body Text"/>
    <w:basedOn w:val="a"/>
    <w:semiHidden/>
    <w:rsid w:val="00AE2263"/>
    <w:pPr>
      <w:shd w:val="clear" w:color="auto" w:fill="FFFFFF"/>
      <w:spacing w:before="120" w:after="120"/>
      <w:jc w:val="both"/>
    </w:pPr>
    <w:rPr>
      <w:color w:val="000000"/>
      <w:sz w:val="28"/>
    </w:rPr>
  </w:style>
  <w:style w:type="paragraph" w:styleId="20">
    <w:name w:val="Body Text Indent 2"/>
    <w:basedOn w:val="a"/>
    <w:semiHidden/>
    <w:rsid w:val="00AE2263"/>
    <w:pPr>
      <w:ind w:firstLine="709"/>
      <w:jc w:val="both"/>
    </w:pPr>
    <w:rPr>
      <w:sz w:val="28"/>
    </w:rPr>
  </w:style>
  <w:style w:type="paragraph" w:styleId="a8">
    <w:name w:val="Balloon Text"/>
    <w:basedOn w:val="a"/>
    <w:semiHidden/>
    <w:rsid w:val="00AE2263"/>
    <w:rPr>
      <w:rFonts w:ascii="Tahoma" w:hAnsi="Tahoma" w:cs="Bookman Old Style"/>
      <w:sz w:val="16"/>
      <w:szCs w:val="16"/>
    </w:rPr>
  </w:style>
  <w:style w:type="paragraph" w:styleId="a9">
    <w:name w:val="footer"/>
    <w:basedOn w:val="a"/>
    <w:link w:val="aa"/>
    <w:uiPriority w:val="99"/>
    <w:rsid w:val="00AE2263"/>
    <w:pPr>
      <w:tabs>
        <w:tab w:val="center" w:pos="4677"/>
        <w:tab w:val="right" w:pos="9355"/>
      </w:tabs>
    </w:pPr>
  </w:style>
  <w:style w:type="paragraph" w:styleId="ab">
    <w:name w:val="Document Map"/>
    <w:basedOn w:val="a"/>
    <w:semiHidden/>
    <w:rsid w:val="00AE2263"/>
    <w:pPr>
      <w:shd w:val="clear" w:color="auto" w:fill="000080"/>
    </w:pPr>
    <w:rPr>
      <w:rFonts w:ascii="Tahoma" w:hAnsi="Tahoma" w:cs="Bookman Old Style"/>
      <w:sz w:val="20"/>
      <w:szCs w:val="20"/>
    </w:rPr>
  </w:style>
  <w:style w:type="paragraph" w:styleId="21">
    <w:name w:val="Body Text 2"/>
    <w:basedOn w:val="a"/>
    <w:semiHidden/>
    <w:rsid w:val="00AE2263"/>
    <w:rPr>
      <w:rFonts w:ascii="Arial Narrow" w:hAnsi="Arial Narrow"/>
      <w:b/>
      <w:color w:val="000000"/>
      <w:sz w:val="25"/>
    </w:rPr>
  </w:style>
  <w:style w:type="table" w:styleId="ac">
    <w:name w:val="Table Grid"/>
    <w:basedOn w:val="a1"/>
    <w:uiPriority w:val="59"/>
    <w:rsid w:val="00012A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vts48223">
    <w:name w:val="rvts48223"/>
    <w:basedOn w:val="a0"/>
    <w:rsid w:val="00076AFA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customStyle="1" w:styleId="ConsPlusNormal">
    <w:name w:val="ConsPlusNormal"/>
    <w:rsid w:val="00137CED"/>
    <w:pPr>
      <w:widowControl w:val="0"/>
      <w:ind w:firstLine="720"/>
    </w:pPr>
    <w:rPr>
      <w:rFonts w:ascii="Arial" w:hAnsi="Arial"/>
      <w:snapToGrid w:val="0"/>
    </w:rPr>
  </w:style>
  <w:style w:type="character" w:customStyle="1" w:styleId="aa">
    <w:name w:val="Нижний колонтитул Знак"/>
    <w:basedOn w:val="a0"/>
    <w:link w:val="a9"/>
    <w:uiPriority w:val="99"/>
    <w:rsid w:val="00834FD4"/>
    <w:rPr>
      <w:sz w:val="24"/>
      <w:szCs w:val="24"/>
    </w:rPr>
  </w:style>
  <w:style w:type="paragraph" w:styleId="ad">
    <w:name w:val="Subtitle"/>
    <w:basedOn w:val="a"/>
    <w:link w:val="ae"/>
    <w:qFormat/>
    <w:rsid w:val="00D03BE0"/>
    <w:rPr>
      <w:color w:val="000000"/>
      <w:sz w:val="28"/>
      <w:szCs w:val="20"/>
    </w:rPr>
  </w:style>
  <w:style w:type="character" w:customStyle="1" w:styleId="ae">
    <w:name w:val="Подзаголовок Знак"/>
    <w:basedOn w:val="a0"/>
    <w:link w:val="ad"/>
    <w:rsid w:val="00D03BE0"/>
    <w:rPr>
      <w:color w:val="000000"/>
      <w:sz w:val="28"/>
    </w:rPr>
  </w:style>
  <w:style w:type="paragraph" w:customStyle="1" w:styleId="ConsPlusNonformat">
    <w:name w:val="ConsPlusNonformat"/>
    <w:uiPriority w:val="99"/>
    <w:rsid w:val="00D03BE0"/>
    <w:pPr>
      <w:widowControl w:val="0"/>
    </w:pPr>
    <w:rPr>
      <w:rFonts w:ascii="Courier New" w:hAnsi="Courier New"/>
      <w:snapToGrid w:val="0"/>
    </w:rPr>
  </w:style>
  <w:style w:type="character" w:customStyle="1" w:styleId="80">
    <w:name w:val="Заголовок 8 Знак"/>
    <w:basedOn w:val="a0"/>
    <w:link w:val="8"/>
    <w:uiPriority w:val="9"/>
    <w:semiHidden/>
    <w:rsid w:val="009C66C2"/>
    <w:rPr>
      <w:rFonts w:ascii="Calibri" w:eastAsia="Times New Roman" w:hAnsi="Calibri" w:cs="Times New Roman"/>
      <w:i/>
      <w:iCs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506FB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06FB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06FB6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06FB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06FB6"/>
    <w:rPr>
      <w:b/>
      <w:bCs/>
    </w:rPr>
  </w:style>
  <w:style w:type="paragraph" w:styleId="af4">
    <w:name w:val="Revision"/>
    <w:hidden/>
    <w:uiPriority w:val="99"/>
    <w:semiHidden/>
    <w:rsid w:val="002077A5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157AC3"/>
  </w:style>
  <w:style w:type="paragraph" w:customStyle="1" w:styleId="Style19">
    <w:name w:val="Style19"/>
    <w:basedOn w:val="a"/>
    <w:uiPriority w:val="99"/>
    <w:rsid w:val="003D62A8"/>
    <w:pPr>
      <w:widowControl w:val="0"/>
      <w:autoSpaceDE w:val="0"/>
      <w:autoSpaceDN w:val="0"/>
      <w:adjustRightInd w:val="0"/>
      <w:spacing w:line="254" w:lineRule="exact"/>
      <w:jc w:val="both"/>
    </w:pPr>
  </w:style>
  <w:style w:type="character" w:customStyle="1" w:styleId="FontStyle34">
    <w:name w:val="Font Style34"/>
    <w:uiPriority w:val="99"/>
    <w:rsid w:val="003D62A8"/>
    <w:rPr>
      <w:rFonts w:ascii="Times New Roman" w:hAnsi="Times New Roman" w:cs="Times New Roman"/>
      <w:sz w:val="20"/>
      <w:szCs w:val="20"/>
    </w:rPr>
  </w:style>
  <w:style w:type="character" w:styleId="af5">
    <w:name w:val="Hyperlink"/>
    <w:uiPriority w:val="99"/>
    <w:rsid w:val="003D62A8"/>
    <w:rPr>
      <w:color w:val="0066CC"/>
      <w:u w:val="single"/>
    </w:rPr>
  </w:style>
  <w:style w:type="paragraph" w:styleId="af6">
    <w:name w:val="List Paragraph"/>
    <w:basedOn w:val="a"/>
    <w:qFormat/>
    <w:rsid w:val="000179CB"/>
    <w:pPr>
      <w:widowControl w:val="0"/>
      <w:autoSpaceDE w:val="0"/>
      <w:autoSpaceDN w:val="0"/>
      <w:adjustRightInd w:val="0"/>
      <w:ind w:left="720"/>
    </w:pPr>
    <w:rPr>
      <w:rFonts w:ascii="Courier New" w:hAnsi="Courier New"/>
      <w:sz w:val="20"/>
      <w:szCs w:val="20"/>
    </w:rPr>
  </w:style>
  <w:style w:type="paragraph" w:customStyle="1" w:styleId="Style4">
    <w:name w:val="Style4"/>
    <w:basedOn w:val="a"/>
    <w:uiPriority w:val="99"/>
    <w:rsid w:val="000179CB"/>
    <w:pPr>
      <w:widowControl w:val="0"/>
      <w:autoSpaceDE w:val="0"/>
      <w:autoSpaceDN w:val="0"/>
      <w:adjustRightInd w:val="0"/>
      <w:spacing w:line="250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0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iicb@sgp.gazprom.ru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69582-CC71-4F44-AA53-387166CCA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пожертвования</vt:lpstr>
    </vt:vector>
  </TitlesOfParts>
  <Company>ООО "ИНФОРМГАЗ"</Company>
  <LinksUpToDate>false</LinksUpToDate>
  <CharactersWithSpaces>9873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пожертвования</dc:title>
  <dc:creator>OVESNIKF</dc:creator>
  <cp:lastModifiedBy>ocbY433</cp:lastModifiedBy>
  <cp:revision>2</cp:revision>
  <cp:lastPrinted>2015-04-13T08:06:00Z</cp:lastPrinted>
  <dcterms:created xsi:type="dcterms:W3CDTF">2018-02-07T06:06:00Z</dcterms:created>
  <dcterms:modified xsi:type="dcterms:W3CDTF">2018-02-07T06:06:00Z</dcterms:modified>
</cp:coreProperties>
</file>